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459E" w14:textId="5CA4D72D" w:rsidR="00CB10C8" w:rsidRPr="00D10EEF" w:rsidRDefault="00CD006D" w:rsidP="0080728B">
      <w:pPr>
        <w:widowControl w:val="0"/>
        <w:jc w:val="center"/>
        <w:rPr>
          <w:rFonts w:ascii="Times New Roman" w:hAnsi="Times New Roman" w:cs="Times New Roman"/>
          <w:b/>
          <w:sz w:val="22"/>
          <w:szCs w:val="22"/>
          <w:lang w:val="en-US"/>
        </w:rPr>
      </w:pPr>
      <w:r w:rsidRPr="0080728B">
        <w:rPr>
          <w:rFonts w:ascii="Times New Roman" w:hAnsi="Times New Roman" w:cs="Times New Roman"/>
          <w:b/>
          <w:sz w:val="22"/>
          <w:szCs w:val="22"/>
        </w:rPr>
        <w:t>ДОГОВОР ПОДРЯДА № </w:t>
      </w:r>
      <w:r w:rsidR="000D47B4">
        <w:rPr>
          <w:rFonts w:ascii="Times New Roman" w:hAnsi="Times New Roman" w:cs="Times New Roman"/>
          <w:b/>
          <w:sz w:val="22"/>
          <w:szCs w:val="22"/>
        </w:rPr>
        <w:t>16-49-1.09</w:t>
      </w:r>
      <w:r w:rsidR="00D10EEF">
        <w:rPr>
          <w:rFonts w:ascii="Times New Roman" w:hAnsi="Times New Roman" w:cs="Times New Roman"/>
          <w:b/>
          <w:sz w:val="22"/>
          <w:szCs w:val="22"/>
          <w:lang w:val="en-US"/>
        </w:rPr>
        <w:t>/ __________</w:t>
      </w:r>
    </w:p>
    <w:p w14:paraId="5BA3A048" w14:textId="77777777" w:rsidR="007D532D" w:rsidRPr="007D532D" w:rsidRDefault="007D532D" w:rsidP="007D532D">
      <w:pPr>
        <w:widowControl w:val="0"/>
        <w:jc w:val="center"/>
        <w:rPr>
          <w:rFonts w:ascii="Times New Roman" w:hAnsi="Times New Roman" w:cs="Times New Roman"/>
          <w:b/>
          <w:sz w:val="22"/>
          <w:szCs w:val="22"/>
        </w:rPr>
      </w:pPr>
      <w:r w:rsidRPr="007D532D">
        <w:rPr>
          <w:rFonts w:ascii="Times New Roman" w:hAnsi="Times New Roman" w:cs="Times New Roman"/>
          <w:b/>
          <w:sz w:val="22"/>
          <w:szCs w:val="22"/>
        </w:rPr>
        <w:t>между</w:t>
      </w:r>
    </w:p>
    <w:p w14:paraId="2F48CB6A" w14:textId="77777777" w:rsidR="007D532D" w:rsidRPr="007D532D" w:rsidRDefault="007D532D" w:rsidP="007D532D">
      <w:pPr>
        <w:widowControl w:val="0"/>
        <w:jc w:val="center"/>
        <w:rPr>
          <w:rFonts w:ascii="Times New Roman" w:hAnsi="Times New Roman" w:cs="Times New Roman"/>
          <w:b/>
          <w:sz w:val="22"/>
          <w:szCs w:val="22"/>
        </w:rPr>
      </w:pPr>
      <w:r w:rsidRPr="007D532D">
        <w:rPr>
          <w:rFonts w:ascii="Times New Roman" w:hAnsi="Times New Roman" w:cs="Times New Roman"/>
          <w:b/>
          <w:sz w:val="22"/>
          <w:szCs w:val="22"/>
        </w:rPr>
        <w:t>АО «Красноярская ГЭС»</w:t>
      </w:r>
    </w:p>
    <w:p w14:paraId="16B07282" w14:textId="77777777" w:rsidR="007D532D" w:rsidRPr="007D532D" w:rsidRDefault="007D532D" w:rsidP="007D532D">
      <w:pPr>
        <w:widowControl w:val="0"/>
        <w:jc w:val="center"/>
        <w:rPr>
          <w:rFonts w:ascii="Times New Roman" w:hAnsi="Times New Roman" w:cs="Times New Roman"/>
          <w:b/>
          <w:sz w:val="22"/>
          <w:szCs w:val="22"/>
        </w:rPr>
      </w:pPr>
      <w:r w:rsidRPr="007D532D">
        <w:rPr>
          <w:rFonts w:ascii="Times New Roman" w:hAnsi="Times New Roman" w:cs="Times New Roman"/>
          <w:b/>
          <w:sz w:val="22"/>
          <w:szCs w:val="22"/>
        </w:rPr>
        <w:t>и</w:t>
      </w:r>
    </w:p>
    <w:p w14:paraId="1D1C59B9" w14:textId="55768B74" w:rsidR="004D4B78" w:rsidRDefault="007D532D" w:rsidP="007D532D">
      <w:pPr>
        <w:widowControl w:val="0"/>
        <w:jc w:val="center"/>
        <w:rPr>
          <w:rFonts w:ascii="Times New Roman" w:hAnsi="Times New Roman" w:cs="Times New Roman"/>
          <w:b/>
          <w:bCs/>
          <w:sz w:val="22"/>
          <w:szCs w:val="22"/>
        </w:rPr>
      </w:pPr>
      <w:r w:rsidRPr="007D532D">
        <w:rPr>
          <w:rFonts w:ascii="Times New Roman" w:hAnsi="Times New Roman" w:cs="Times New Roman"/>
          <w:b/>
          <w:sz w:val="22"/>
          <w:szCs w:val="22"/>
        </w:rPr>
        <w:t>ООО «</w:t>
      </w:r>
      <w:r w:rsidR="00D10EEF">
        <w:rPr>
          <w:rFonts w:ascii="Times New Roman" w:hAnsi="Times New Roman" w:cs="Times New Roman"/>
          <w:b/>
          <w:sz w:val="22"/>
          <w:szCs w:val="22"/>
          <w:lang w:val="en-US"/>
        </w:rPr>
        <w:t>_________</w:t>
      </w:r>
      <w:r w:rsidRPr="007D532D">
        <w:rPr>
          <w:rFonts w:ascii="Times New Roman" w:hAnsi="Times New Roman" w:cs="Times New Roman"/>
          <w:b/>
          <w:sz w:val="22"/>
          <w:szCs w:val="22"/>
        </w:rPr>
        <w:t>»</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50B96D72" w:rsidR="00CD006D" w:rsidRPr="00D10EEF" w:rsidRDefault="00D10EEF" w:rsidP="0080728B">
      <w:pPr>
        <w:widowControl w:val="0"/>
        <w:jc w:val="center"/>
        <w:rPr>
          <w:rFonts w:ascii="Times New Roman" w:hAnsi="Times New Roman" w:cs="Times New Roman"/>
          <w:b/>
          <w:bCs/>
          <w:sz w:val="22"/>
          <w:szCs w:val="22"/>
          <w:lang w:val="en-US"/>
        </w:rPr>
      </w:pPr>
      <w:r>
        <w:rPr>
          <w:rFonts w:ascii="Times New Roman" w:hAnsi="Times New Roman" w:cs="Times New Roman"/>
          <w:b/>
          <w:bCs/>
          <w:sz w:val="22"/>
          <w:szCs w:val="22"/>
          <w:lang w:val="en-US"/>
        </w:rPr>
        <w:t>--------------------</w:t>
      </w:r>
    </w:p>
    <w:p w14:paraId="42F37C25" w14:textId="2055FCDB"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0D47B4">
        <w:rPr>
          <w:rFonts w:ascii="Times New Roman" w:hAnsi="Times New Roman" w:cs="Times New Roman"/>
          <w:b/>
          <w:bCs/>
          <w:sz w:val="22"/>
          <w:szCs w:val="22"/>
        </w:rPr>
        <w:t>Дивногорск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296346F5"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4</w:t>
      </w:r>
    </w:p>
    <w:p w14:paraId="7E052AFF" w14:textId="39389188"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понятия и определения</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4</w:t>
      </w:r>
    </w:p>
    <w:p w14:paraId="274F7252" w14:textId="3534E93E"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Предмет Договора</w:t>
      </w:r>
      <w:r w:rsidRPr="000D2D16">
        <w:rPr>
          <w:rFonts w:ascii="Times New Roman" w:eastAsia="Times New Roman" w:hAnsi="Times New Roman" w:cs="Times New Roman"/>
          <w:bCs/>
          <w:noProof/>
          <w:webHidden/>
          <w:sz w:val="22"/>
          <w:szCs w:val="22"/>
        </w:rPr>
        <w:tab/>
        <w:t>7</w:t>
      </w:r>
    </w:p>
    <w:p w14:paraId="2DE18D08" w14:textId="25142339"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3.</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Сроки выполнения Работ</w:t>
      </w:r>
      <w:r w:rsidRPr="000D2D16">
        <w:rPr>
          <w:rFonts w:ascii="Times New Roman" w:eastAsia="Times New Roman" w:hAnsi="Times New Roman" w:cs="Times New Roman"/>
          <w:bCs/>
          <w:noProof/>
          <w:webHidden/>
          <w:sz w:val="22"/>
          <w:szCs w:val="22"/>
        </w:rPr>
        <w:tab/>
        <w:t>8</w:t>
      </w:r>
    </w:p>
    <w:p w14:paraId="40EC2C32" w14:textId="32C02FB3"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4.</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Цена по Договору</w:t>
      </w:r>
      <w:r w:rsidRPr="000D2D16">
        <w:rPr>
          <w:rFonts w:ascii="Times New Roman" w:eastAsia="Times New Roman" w:hAnsi="Times New Roman" w:cs="Times New Roman"/>
          <w:bCs/>
          <w:noProof/>
          <w:webHidden/>
          <w:sz w:val="22"/>
          <w:szCs w:val="22"/>
        </w:rPr>
        <w:tab/>
        <w:t>8</w:t>
      </w:r>
    </w:p>
    <w:p w14:paraId="3F684E29" w14:textId="1A3016AE"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5.</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Порядок и условия платежей</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13</w:t>
      </w:r>
    </w:p>
    <w:p w14:paraId="1F8B4620" w14:textId="58347765"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II.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ОБЩИЕ ОБЯЗАТЕЛЬСТВА СТОРОН</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15</w:t>
      </w:r>
    </w:p>
    <w:p w14:paraId="3D0DFB30" w14:textId="275B5ACE"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6.</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Обязательства Подрядчика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15</w:t>
      </w:r>
    </w:p>
    <w:p w14:paraId="5C6A37CD" w14:textId="2F4160C2"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7.</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Права Подрядчика</w:t>
      </w:r>
      <w:r w:rsidRPr="000D2D16">
        <w:rPr>
          <w:rFonts w:ascii="Times New Roman" w:eastAsia="Times New Roman" w:hAnsi="Times New Roman" w:cs="Times New Roman"/>
          <w:bCs/>
          <w:noProof/>
          <w:webHidden/>
          <w:sz w:val="22"/>
          <w:szCs w:val="22"/>
        </w:rPr>
        <w:tab/>
        <w:t xml:space="preserve"> 16</w:t>
      </w:r>
    </w:p>
    <w:p w14:paraId="71EBABBB" w14:textId="25E34194"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8.</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Обязательства Заказчика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22</w:t>
      </w:r>
    </w:p>
    <w:p w14:paraId="7928133A" w14:textId="1F61AFA5"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9.</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Права Заказчика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22</w:t>
      </w:r>
    </w:p>
    <w:p w14:paraId="1176804C" w14:textId="5E95884F"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10.</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Персонал Подрядчика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24</w:t>
      </w:r>
    </w:p>
    <w:p w14:paraId="0A24B090" w14:textId="3A276505"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11.</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Членство в саморегулируемой организации</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24</w:t>
      </w:r>
    </w:p>
    <w:p w14:paraId="3C964CB2" w14:textId="793D9BC9"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12.</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Привлечение Субподрядных организаций</w:t>
      </w:r>
      <w:r w:rsidRPr="000D2D16">
        <w:rPr>
          <w:rFonts w:ascii="Times New Roman" w:eastAsia="Times New Roman" w:hAnsi="Times New Roman" w:cs="Times New Roman"/>
          <w:bCs/>
          <w:noProof/>
          <w:webHidden/>
          <w:sz w:val="22"/>
          <w:szCs w:val="22"/>
        </w:rPr>
        <w:tab/>
        <w:t>18</w:t>
      </w:r>
    </w:p>
    <w:p w14:paraId="6D090DF8" w14:textId="12D64AC6"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13.</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Исходные данные</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27</w:t>
      </w:r>
    </w:p>
    <w:p w14:paraId="0F69E3F9" w14:textId="60589367" w:rsidR="008F3F84" w:rsidRPr="000D2D16" w:rsidRDefault="008F3F84"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III.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ОРГАНИЗАЦИЯ РАБОТ</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28</w:t>
      </w:r>
    </w:p>
    <w:p w14:paraId="6C5B8B1D" w14:textId="028FA86C"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14.</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Порядок осуществления и приемки работ</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28</w:t>
      </w:r>
    </w:p>
    <w:p w14:paraId="0EF4D891" w14:textId="735B78C2"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15.</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Качество выполнения Работ и контроль качества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29</w:t>
      </w:r>
    </w:p>
    <w:p w14:paraId="6224DE0F" w14:textId="1265B5F2"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16.</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30</w:t>
      </w:r>
    </w:p>
    <w:p w14:paraId="3B67C5CF" w14:textId="044F283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17.</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Изменение Работ</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31</w:t>
      </w:r>
    </w:p>
    <w:p w14:paraId="171C604E" w14:textId="032B4073"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18.</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Дополнительные Работы</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31</w:t>
      </w:r>
    </w:p>
    <w:p w14:paraId="36A75C77" w14:textId="66646A6C" w:rsidR="008F3F84" w:rsidRPr="000D2D16" w:rsidRDefault="008F3F84"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IV.</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ПРАВА НА РЕЗУЛЬТАТЫ РАБОТ ПО ДОГОВОРУ</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31</w:t>
      </w:r>
    </w:p>
    <w:p w14:paraId="4D9309B0" w14:textId="39BBFB38"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19.</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31</w:t>
      </w:r>
    </w:p>
    <w:p w14:paraId="1CE77138" w14:textId="458EF82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20.</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32</w:t>
      </w:r>
    </w:p>
    <w:p w14:paraId="75EF215F" w14:textId="61E725B3" w:rsidR="008F3F84" w:rsidRPr="000D2D16" w:rsidRDefault="008F3F84"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V.</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33</w:t>
      </w:r>
    </w:p>
    <w:p w14:paraId="71E023E8" w14:textId="11727BFE"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21.</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Ответственность сторон</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33</w:t>
      </w:r>
    </w:p>
    <w:p w14:paraId="3ECE78C9" w14:textId="70B8B67D"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22.</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Разрешение споров</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sz w:val="22"/>
          <w:szCs w:val="22"/>
        </w:rPr>
        <w:t>30</w:t>
      </w:r>
    </w:p>
    <w:p w14:paraId="11FC9A74" w14:textId="12B2E717"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23.</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Применимое право</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37</w:t>
      </w:r>
    </w:p>
    <w:p w14:paraId="22BE090B" w14:textId="7AD7F5F0" w:rsidR="008F3F84" w:rsidRPr="000D2D16" w:rsidRDefault="008F3F84"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VI.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ОСОБЫЕ УСЛОВИЯ</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37</w:t>
      </w:r>
    </w:p>
    <w:p w14:paraId="6F6DA79C" w14:textId="74BEE852"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24.</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Изменение, прекращение и расторжение Договора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37</w:t>
      </w:r>
    </w:p>
    <w:p w14:paraId="5CC409DA" w14:textId="306D6213"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25.</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Pr="000D2D16">
        <w:rPr>
          <w:rFonts w:ascii="Times New Roman" w:eastAsia="Times New Roman" w:hAnsi="Times New Roman" w:cs="Times New Roman"/>
          <w:bCs/>
          <w:noProof/>
          <w:webHidden/>
          <w:sz w:val="22"/>
          <w:szCs w:val="22"/>
        </w:rPr>
        <w:tab/>
      </w:r>
      <w:r w:rsidR="00E43A57">
        <w:rPr>
          <w:rFonts w:ascii="Times New Roman" w:eastAsia="Times New Roman" w:hAnsi="Times New Roman" w:cs="Times New Roman"/>
          <w:bCs/>
          <w:noProof/>
          <w:webHidden/>
          <w:sz w:val="22"/>
          <w:szCs w:val="22"/>
        </w:rPr>
        <w:t>39</w:t>
      </w:r>
    </w:p>
    <w:p w14:paraId="67BAC589" w14:textId="7912BD07"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26.</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Обстоятельства непреодолимой силы</w:t>
      </w:r>
      <w:r w:rsidRPr="000D2D16">
        <w:rPr>
          <w:rFonts w:ascii="Times New Roman" w:eastAsia="Times New Roman" w:hAnsi="Times New Roman" w:cs="Times New Roman"/>
          <w:bCs/>
          <w:noProof/>
          <w:webHidden/>
          <w:sz w:val="22"/>
          <w:szCs w:val="22"/>
        </w:rPr>
        <w:tab/>
        <w:t>36</w:t>
      </w:r>
    </w:p>
    <w:p w14:paraId="033914B4" w14:textId="6020E00B" w:rsidR="008F3F84" w:rsidRPr="000D2D16" w:rsidRDefault="008F3F84"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РАЗДЕЛ VII.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ПРОЧИЕ УСЛОВИЯ</w:t>
      </w:r>
      <w:r w:rsidRPr="000D2D16">
        <w:rPr>
          <w:rFonts w:ascii="Times New Roman" w:eastAsia="Times New Roman" w:hAnsi="Times New Roman" w:cs="Times New Roman"/>
          <w:bCs/>
          <w:noProof/>
          <w:webHidden/>
          <w:sz w:val="22"/>
          <w:szCs w:val="22"/>
        </w:rPr>
        <w:tab/>
        <w:t>37</w:t>
      </w:r>
    </w:p>
    <w:p w14:paraId="3FDC0180" w14:textId="7C1CFE6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27.</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Конфиденциальность</w:t>
      </w:r>
      <w:r w:rsidRPr="000D2D16">
        <w:rPr>
          <w:rFonts w:ascii="Times New Roman" w:eastAsia="Times New Roman" w:hAnsi="Times New Roman" w:cs="Times New Roman"/>
          <w:bCs/>
          <w:noProof/>
          <w:webHidden/>
          <w:sz w:val="22"/>
          <w:szCs w:val="22"/>
        </w:rPr>
        <w:tab/>
        <w:t>37</w:t>
      </w:r>
    </w:p>
    <w:p w14:paraId="7632699C" w14:textId="1D4FAC0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lastRenderedPageBreak/>
        <w:t>28.</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Толкование</w:t>
      </w:r>
      <w:r w:rsidRPr="000D2D16">
        <w:rPr>
          <w:rFonts w:ascii="Times New Roman" w:eastAsia="Times New Roman" w:hAnsi="Times New Roman" w:cs="Times New Roman"/>
          <w:bCs/>
          <w:noProof/>
          <w:webHidden/>
          <w:sz w:val="22"/>
          <w:szCs w:val="22"/>
        </w:rPr>
        <w:tab/>
        <w:t>38</w:t>
      </w:r>
    </w:p>
    <w:p w14:paraId="070A7BEA" w14:textId="7116707E"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29.</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Уведомления</w:t>
      </w:r>
      <w:r w:rsidRPr="000D2D16">
        <w:rPr>
          <w:rFonts w:ascii="Times New Roman" w:eastAsia="Times New Roman" w:hAnsi="Times New Roman" w:cs="Times New Roman"/>
          <w:bCs/>
          <w:noProof/>
          <w:webHidden/>
          <w:sz w:val="22"/>
          <w:szCs w:val="22"/>
        </w:rPr>
        <w:tab/>
        <w:t>39</w:t>
      </w:r>
    </w:p>
    <w:p w14:paraId="38406566" w14:textId="282EB4EB"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30.</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Порядок прохождения Экспертизы</w:t>
      </w:r>
      <w:r w:rsidRPr="000D2D16">
        <w:rPr>
          <w:rFonts w:ascii="Times New Roman" w:eastAsia="Times New Roman" w:hAnsi="Times New Roman" w:cs="Times New Roman"/>
          <w:bCs/>
          <w:noProof/>
          <w:webHidden/>
          <w:sz w:val="22"/>
          <w:szCs w:val="22"/>
        </w:rPr>
        <w:tab/>
        <w:t>40</w:t>
      </w:r>
    </w:p>
    <w:p w14:paraId="197EC609" w14:textId="287A16B2"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31.</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Авторский надзор</w:t>
      </w:r>
      <w:r w:rsidRPr="000D2D16">
        <w:rPr>
          <w:rFonts w:ascii="Times New Roman" w:eastAsia="Times New Roman" w:hAnsi="Times New Roman" w:cs="Times New Roman"/>
          <w:bCs/>
          <w:noProof/>
          <w:webHidden/>
          <w:sz w:val="22"/>
          <w:szCs w:val="22"/>
        </w:rPr>
        <w:tab/>
        <w:t>41</w:t>
      </w:r>
    </w:p>
    <w:p w14:paraId="2F8001CA" w14:textId="3D91A8A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32.</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Заключительные положения</w:t>
      </w:r>
      <w:r w:rsidRPr="000D2D16">
        <w:rPr>
          <w:rFonts w:ascii="Times New Roman" w:eastAsia="Times New Roman" w:hAnsi="Times New Roman" w:cs="Times New Roman"/>
          <w:bCs/>
          <w:noProof/>
          <w:webHidden/>
          <w:sz w:val="22"/>
          <w:szCs w:val="22"/>
        </w:rPr>
        <w:tab/>
        <w:t>41</w:t>
      </w:r>
    </w:p>
    <w:p w14:paraId="5CD176E7" w14:textId="3492C9D5"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33.</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Pr="000D2D16">
        <w:rPr>
          <w:rFonts w:ascii="Times New Roman" w:eastAsia="Times New Roman" w:hAnsi="Times New Roman" w:cs="Times New Roman"/>
          <w:bCs/>
          <w:noProof/>
          <w:webHidden/>
          <w:sz w:val="22"/>
          <w:szCs w:val="22"/>
        </w:rPr>
        <w:tab/>
        <w:t>43</w:t>
      </w:r>
    </w:p>
    <w:p w14:paraId="6ACB518F" w14:textId="668C1459"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34.</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Реквизиты и подписи Сторон</w:t>
      </w:r>
      <w:r w:rsidRPr="000D2D16">
        <w:rPr>
          <w:rFonts w:ascii="Times New Roman" w:eastAsia="Times New Roman" w:hAnsi="Times New Roman" w:cs="Times New Roman"/>
          <w:bCs/>
          <w:noProof/>
          <w:webHidden/>
          <w:sz w:val="22"/>
          <w:szCs w:val="22"/>
        </w:rPr>
        <w:tab/>
        <w:t>44</w:t>
      </w:r>
    </w:p>
    <w:p w14:paraId="1504CC65" w14:textId="10EB4BB8"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1 Задание на проектирование</w:t>
      </w:r>
      <w:r w:rsidRPr="000D2D16">
        <w:rPr>
          <w:rFonts w:ascii="Times New Roman" w:eastAsia="Times New Roman" w:hAnsi="Times New Roman" w:cs="Times New Roman"/>
          <w:bCs/>
          <w:noProof/>
          <w:webHidden/>
          <w:sz w:val="22"/>
          <w:szCs w:val="22"/>
        </w:rPr>
        <w:tab/>
        <w:t>45</w:t>
      </w:r>
    </w:p>
    <w:p w14:paraId="7421F277" w14:textId="5D125909"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Pr="000D2D16">
        <w:rPr>
          <w:rFonts w:ascii="Times New Roman" w:eastAsia="Times New Roman" w:hAnsi="Times New Roman" w:cs="Times New Roman"/>
          <w:bCs/>
          <w:noProof/>
          <w:webHidden/>
          <w:sz w:val="22"/>
          <w:szCs w:val="22"/>
        </w:rPr>
        <w:tab/>
        <w:t>46</w:t>
      </w:r>
    </w:p>
    <w:p w14:paraId="555FACC6" w14:textId="5C3F7F6D"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Pr="000D2D16">
        <w:rPr>
          <w:rFonts w:ascii="Times New Roman" w:eastAsia="Times New Roman" w:hAnsi="Times New Roman" w:cs="Times New Roman"/>
          <w:bCs/>
          <w:noProof/>
          <w:webHidden/>
          <w:sz w:val="22"/>
          <w:szCs w:val="22"/>
        </w:rPr>
        <w:tab/>
        <w:t>47</w:t>
      </w:r>
    </w:p>
    <w:p w14:paraId="52741759" w14:textId="0C0564F5"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Pr="000D2D16">
        <w:rPr>
          <w:rFonts w:ascii="Times New Roman" w:eastAsia="Times New Roman" w:hAnsi="Times New Roman" w:cs="Times New Roman"/>
          <w:bCs/>
          <w:noProof/>
          <w:webHidden/>
          <w:sz w:val="22"/>
          <w:szCs w:val="22"/>
        </w:rPr>
        <w:tab/>
        <w:t>48</w:t>
      </w:r>
    </w:p>
    <w:p w14:paraId="4AB08EFE" w14:textId="707A9B2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5 Авторский надзор</w:t>
      </w:r>
      <w:r w:rsidRPr="000D2D16">
        <w:rPr>
          <w:rFonts w:ascii="Times New Roman" w:eastAsia="Times New Roman" w:hAnsi="Times New Roman" w:cs="Times New Roman"/>
          <w:bCs/>
          <w:noProof/>
          <w:webHidden/>
          <w:sz w:val="22"/>
          <w:szCs w:val="22"/>
        </w:rPr>
        <w:tab/>
        <w:t>49</w:t>
      </w:r>
    </w:p>
    <w:p w14:paraId="726A820F" w14:textId="26BAD8A0"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6 Гарантии и заверения</w:t>
      </w:r>
      <w:r w:rsidRPr="000D2D16">
        <w:rPr>
          <w:rFonts w:ascii="Times New Roman" w:eastAsia="Times New Roman" w:hAnsi="Times New Roman" w:cs="Times New Roman"/>
          <w:bCs/>
          <w:noProof/>
          <w:webHidden/>
          <w:sz w:val="22"/>
          <w:szCs w:val="22"/>
        </w:rPr>
        <w:tab/>
        <w:t>52</w:t>
      </w:r>
    </w:p>
    <w:p w14:paraId="7B0C66D7" w14:textId="4C3CB852"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7</w:t>
      </w:r>
      <w:r w:rsidRPr="000D2D16">
        <w:rPr>
          <w:rFonts w:ascii="Times New Roman" w:eastAsia="Times New Roman" w:hAnsi="Times New Roman" w:cs="Times New Roman"/>
          <w:bCs/>
          <w:noProof/>
          <w:webHidden/>
          <w:sz w:val="22"/>
          <w:szCs w:val="22"/>
        </w:rPr>
        <w:t xml:space="preserve"> </w:t>
      </w:r>
      <w:r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Pr="000D2D16">
        <w:rPr>
          <w:rFonts w:ascii="Times New Roman" w:eastAsia="Times New Roman" w:hAnsi="Times New Roman" w:cs="Times New Roman"/>
          <w:bCs/>
          <w:noProof/>
          <w:webHidden/>
          <w:sz w:val="22"/>
          <w:szCs w:val="22"/>
        </w:rPr>
        <w:t xml:space="preserve">                 57</w:t>
      </w:r>
    </w:p>
    <w:p w14:paraId="25D24DCD" w14:textId="14CEBFF5"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Pr="000D2D16">
        <w:rPr>
          <w:rFonts w:ascii="Times New Roman" w:eastAsia="Times New Roman" w:hAnsi="Times New Roman" w:cs="Times New Roman"/>
          <w:bCs/>
          <w:noProof/>
          <w:webHidden/>
          <w:sz w:val="22"/>
          <w:szCs w:val="22"/>
        </w:rPr>
        <w:tab/>
        <w:t>59</w:t>
      </w:r>
    </w:p>
    <w:p w14:paraId="0FFF8984" w14:textId="73362856"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9</w:t>
      </w:r>
      <w:r w:rsidRPr="000D2D16">
        <w:rPr>
          <w:rFonts w:ascii="Calibri" w:eastAsia="Times New Roman" w:hAnsi="Calibri" w:cs="Times New Roman"/>
          <w:bCs/>
          <w:sz w:val="24"/>
          <w:szCs w:val="24"/>
        </w:rPr>
        <w:t xml:space="preserve"> </w:t>
      </w:r>
      <w:r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Pr="000D2D16">
        <w:rPr>
          <w:rFonts w:ascii="Times New Roman" w:eastAsia="Times New Roman" w:hAnsi="Times New Roman" w:cs="Times New Roman"/>
          <w:bCs/>
          <w:noProof/>
          <w:webHidden/>
          <w:sz w:val="22"/>
          <w:szCs w:val="22"/>
        </w:rPr>
        <w:tab/>
        <w:t>61</w:t>
      </w:r>
    </w:p>
    <w:p w14:paraId="594B50D6" w14:textId="6817CE8A"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10</w:t>
      </w:r>
      <w:r w:rsidRPr="000D2D16">
        <w:rPr>
          <w:rFonts w:ascii="Calibri" w:eastAsia="Times New Roman" w:hAnsi="Calibri" w:cs="Times New Roman"/>
          <w:bCs/>
          <w:sz w:val="24"/>
          <w:szCs w:val="24"/>
        </w:rPr>
        <w:t xml:space="preserve"> </w:t>
      </w:r>
      <w:r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0D2D16">
        <w:rPr>
          <w:rFonts w:ascii="Times New Roman" w:eastAsia="Times New Roman" w:hAnsi="Times New Roman" w:cs="Times New Roman"/>
          <w:bCs/>
          <w:noProof/>
          <w:webHidden/>
          <w:sz w:val="22"/>
          <w:szCs w:val="22"/>
        </w:rPr>
        <w:tab/>
        <w:t>63</w:t>
      </w:r>
    </w:p>
    <w:p w14:paraId="39691150" w14:textId="58790D2E"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11</w:t>
      </w:r>
      <w:r w:rsidRPr="000D2D16">
        <w:rPr>
          <w:rFonts w:ascii="Calibri" w:eastAsia="Times New Roman" w:hAnsi="Calibri" w:cs="Times New Roman"/>
          <w:bCs/>
          <w:sz w:val="24"/>
          <w:szCs w:val="24"/>
        </w:rPr>
        <w:t xml:space="preserve"> </w:t>
      </w:r>
      <w:r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Pr="000D2D16">
        <w:rPr>
          <w:rFonts w:ascii="Times New Roman" w:eastAsia="Times New Roman" w:hAnsi="Times New Roman" w:cs="Times New Roman"/>
          <w:bCs/>
          <w:noProof/>
          <w:webHidden/>
          <w:sz w:val="22"/>
          <w:szCs w:val="22"/>
        </w:rPr>
        <w:tab/>
        <w:t>75</w:t>
      </w:r>
    </w:p>
    <w:p w14:paraId="0EC9EF4D" w14:textId="5A497025"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12</w:t>
      </w:r>
      <w:r w:rsidRPr="000D2D16">
        <w:rPr>
          <w:rFonts w:ascii="Calibri" w:eastAsia="Times New Roman" w:hAnsi="Calibri" w:cs="Times New Roman"/>
          <w:bCs/>
          <w:sz w:val="24"/>
          <w:szCs w:val="24"/>
        </w:rPr>
        <w:t xml:space="preserve"> </w:t>
      </w:r>
      <w:r w:rsidRPr="000D2D16">
        <w:rPr>
          <w:rFonts w:ascii="Times New Roman" w:eastAsia="Times New Roman" w:hAnsi="Times New Roman" w:cs="Times New Roman"/>
          <w:bCs/>
          <w:noProof/>
          <w:sz w:val="22"/>
          <w:szCs w:val="22"/>
          <w:u w:val="single"/>
        </w:rPr>
        <w:t>Календарный график выполнения работ</w:t>
      </w:r>
      <w:r w:rsidRPr="000D2D16">
        <w:rPr>
          <w:rFonts w:ascii="Times New Roman" w:eastAsia="Times New Roman" w:hAnsi="Times New Roman" w:cs="Times New Roman"/>
          <w:bCs/>
          <w:noProof/>
          <w:webHidden/>
          <w:sz w:val="22"/>
          <w:szCs w:val="22"/>
        </w:rPr>
        <w:tab/>
        <w:t>80</w:t>
      </w:r>
    </w:p>
    <w:p w14:paraId="73EE0A27" w14:textId="60198B16" w:rsidR="008F3F84" w:rsidRPr="008F3F84"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0D2D16">
        <w:rPr>
          <w:rFonts w:ascii="Times New Roman" w:eastAsia="Times New Roman" w:hAnsi="Times New Roman" w:cs="Times New Roman"/>
          <w:bCs/>
          <w:noProof/>
          <w:sz w:val="22"/>
          <w:szCs w:val="22"/>
          <w:u w:val="single"/>
        </w:rPr>
        <w:t>Приложение № 13</w:t>
      </w:r>
      <w:r w:rsidR="00B45A1D" w:rsidRPr="00B45A1D">
        <w:rPr>
          <w:rFonts w:ascii="Times New Roman" w:eastAsia="Times New Roman" w:hAnsi="Times New Roman" w:cs="Times New Roman"/>
          <w:bCs/>
          <w:sz w:val="22"/>
          <w:szCs w:val="22"/>
          <w:u w:val="single"/>
        </w:rPr>
        <w:t xml:space="preserve"> </w:t>
      </w:r>
      <w:r w:rsidR="00B45A1D" w:rsidRPr="00806832">
        <w:rPr>
          <w:rFonts w:ascii="Times New Roman" w:hAnsi="Times New Roman" w:cs="Times New Roman"/>
          <w:sz w:val="22"/>
          <w:szCs w:val="22"/>
          <w:u w:val="single"/>
        </w:rPr>
        <w:t>Унифицированная форма сбора отчетности по охране труда Подрядчиком</w:t>
      </w:r>
      <w:r w:rsidRPr="00806832">
        <w:rPr>
          <w:rFonts w:ascii="Times New Roman" w:eastAsia="Times New Roman" w:hAnsi="Times New Roman" w:cs="Times New Roman"/>
          <w:bCs/>
          <w:noProof/>
          <w:webHidden/>
          <w:sz w:val="22"/>
          <w:szCs w:val="22"/>
        </w:rPr>
        <w:tab/>
        <w:t>81</w:t>
      </w:r>
    </w:p>
    <w:p w14:paraId="0D76E487" w14:textId="4109A09C" w:rsidR="008F3F84" w:rsidRPr="008F3F84" w:rsidRDefault="008F3F84" w:rsidP="008F3F84">
      <w:pPr>
        <w:pStyle w:val="a6"/>
        <w:widowControl w:val="0"/>
        <w:jc w:val="both"/>
        <w:rPr>
          <w:rFonts w:ascii="Times New Roman" w:eastAsia="Times New Roman" w:hAnsi="Times New Roman" w:cs="Times New Roman"/>
          <w:noProof/>
          <w:sz w:val="22"/>
          <w:szCs w:val="22"/>
        </w:rPr>
      </w:pP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3720DC96" w:rsidR="009B1278" w:rsidRPr="000D47B4" w:rsidRDefault="003E3EEE" w:rsidP="000D47B4">
      <w:pPr>
        <w:widowControl w:val="0"/>
        <w:tabs>
          <w:tab w:val="center" w:pos="4153"/>
          <w:tab w:val="right" w:pos="8306"/>
        </w:tabs>
        <w:autoSpaceDE w:val="0"/>
        <w:autoSpaceDN w:val="0"/>
        <w:adjustRightInd w:val="0"/>
        <w:rPr>
          <w:rFonts w:ascii="Times New Roman" w:hAnsi="Times New Roman"/>
          <w:sz w:val="24"/>
          <w:szCs w:val="24"/>
        </w:rPr>
      </w:pPr>
      <w:r>
        <w:rPr>
          <w:rFonts w:ascii="Times New Roman" w:hAnsi="Times New Roman"/>
          <w:b/>
          <w:bCs/>
          <w:sz w:val="24"/>
          <w:szCs w:val="24"/>
        </w:rPr>
        <w:tab/>
        <w:t xml:space="preserve">        </w:t>
      </w:r>
      <w:bookmarkStart w:id="0" w:name="_Hlk122351673"/>
      <w:r w:rsidR="000D47B4" w:rsidRPr="00E41787">
        <w:rPr>
          <w:rFonts w:ascii="Times New Roman" w:hAnsi="Times New Roman"/>
          <w:b/>
          <w:bCs/>
          <w:sz w:val="24"/>
          <w:szCs w:val="24"/>
        </w:rPr>
        <w:t>Акционерное общество «Красноярская ГЭС»(АО «Красноярская ГЭС)</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0D47B4">
        <w:rPr>
          <w:rFonts w:ascii="Times New Roman" w:hAnsi="Times New Roman" w:cs="Times New Roman"/>
          <w:sz w:val="22"/>
          <w:szCs w:val="22"/>
        </w:rPr>
        <w:t xml:space="preserve"> </w:t>
      </w:r>
      <w:r w:rsidR="000D47B4" w:rsidRPr="000D47B4">
        <w:rPr>
          <w:rFonts w:ascii="Times New Roman" w:hAnsi="Times New Roman"/>
          <w:sz w:val="24"/>
          <w:szCs w:val="24"/>
        </w:rPr>
        <w:t xml:space="preserve">Генерального директора </w:t>
      </w:r>
      <w:r w:rsidR="000D47B4" w:rsidRPr="00E41787">
        <w:rPr>
          <w:rFonts w:ascii="Times New Roman" w:hAnsi="Times New Roman"/>
          <w:b/>
          <w:bCs/>
          <w:sz w:val="24"/>
          <w:szCs w:val="24"/>
        </w:rPr>
        <w:t>Комиссаренко Евгения Валерьевича</w:t>
      </w:r>
      <w:r w:rsidR="000D47B4" w:rsidRPr="000D47B4">
        <w:rPr>
          <w:rFonts w:ascii="Times New Roman" w:hAnsi="Times New Roman"/>
          <w:sz w:val="24"/>
          <w:szCs w:val="24"/>
        </w:rPr>
        <w:t>, действующего на основании Устава</w:t>
      </w:r>
      <w:r w:rsidR="00660195" w:rsidRPr="000D47B4">
        <w:rPr>
          <w:rFonts w:ascii="Times New Roman" w:hAnsi="Times New Roman"/>
          <w:sz w:val="24"/>
          <w:szCs w:val="24"/>
        </w:rPr>
        <w:t>, с одной стороны,</w:t>
      </w:r>
      <w:r w:rsidR="00A74043" w:rsidRPr="000D47B4">
        <w:rPr>
          <w:rFonts w:ascii="Times New Roman" w:hAnsi="Times New Roman"/>
          <w:sz w:val="24"/>
          <w:szCs w:val="24"/>
        </w:rPr>
        <w:t xml:space="preserve"> и</w:t>
      </w:r>
    </w:p>
    <w:p w14:paraId="1C06ADE1" w14:textId="129B9D67" w:rsidR="00BF32C2" w:rsidRPr="0080728B" w:rsidRDefault="00D10EEF" w:rsidP="0080728B">
      <w:pPr>
        <w:pStyle w:val="a6"/>
        <w:widowControl w:val="0"/>
        <w:jc w:val="both"/>
        <w:rPr>
          <w:rFonts w:ascii="Times New Roman" w:hAnsi="Times New Roman" w:cs="Times New Roman"/>
          <w:sz w:val="22"/>
          <w:szCs w:val="22"/>
        </w:rPr>
      </w:pPr>
      <w:r w:rsidRPr="00D10EEF">
        <w:rPr>
          <w:rFonts w:ascii="Times New Roman" w:hAnsi="Times New Roman" w:cs="Times New Roman"/>
          <w:b/>
          <w:bCs/>
          <w:sz w:val="22"/>
          <w:szCs w:val="22"/>
        </w:rPr>
        <w:t>_________________________________</w:t>
      </w:r>
      <w:r w:rsidR="002D68D5"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Pr="00D10EEF">
        <w:rPr>
          <w:rFonts w:ascii="Times New Roman" w:hAnsi="Times New Roman" w:cs="Times New Roman"/>
          <w:sz w:val="22"/>
          <w:szCs w:val="22"/>
        </w:rPr>
        <w:t>_______________________</w:t>
      </w:r>
      <w:r w:rsidR="00660195" w:rsidRPr="0080728B">
        <w:rPr>
          <w:rFonts w:ascii="Times New Roman" w:hAnsi="Times New Roman" w:cs="Times New Roman"/>
          <w:sz w:val="22"/>
          <w:szCs w:val="22"/>
        </w:rPr>
        <w:t xml:space="preserve">, действующего на основании </w:t>
      </w:r>
      <w:r w:rsidR="000D47B4">
        <w:rPr>
          <w:rFonts w:ascii="Times New Roman" w:hAnsi="Times New Roman" w:cs="Times New Roman"/>
          <w:sz w:val="22"/>
          <w:szCs w:val="22"/>
        </w:rPr>
        <w:t>Устава</w:t>
      </w:r>
      <w:r w:rsidR="009B112F" w:rsidRPr="0080728B">
        <w:rPr>
          <w:rFonts w:ascii="Times New Roman" w:hAnsi="Times New Roman" w:cs="Times New Roman"/>
          <w:sz w:val="22"/>
          <w:szCs w:val="22"/>
        </w:rPr>
        <w:t>, с другой стороны</w:t>
      </w:r>
      <w:bookmarkEnd w:id="0"/>
      <w:r w:rsidR="009B112F" w:rsidRPr="0080728B">
        <w:rPr>
          <w:rFonts w:ascii="Times New Roman" w:hAnsi="Times New Roman" w:cs="Times New Roman"/>
          <w:sz w:val="22"/>
          <w:szCs w:val="22"/>
        </w:rPr>
        <w:t>,</w:t>
      </w:r>
      <w:r w:rsidR="0089531F">
        <w:rPr>
          <w:rFonts w:ascii="Times New Roman" w:hAnsi="Times New Roman" w:cs="Times New Roman"/>
          <w:sz w:val="22"/>
          <w:szCs w:val="22"/>
        </w:rPr>
        <w:t xml:space="preserve"> </w:t>
      </w:r>
      <w:r w:rsidR="00834153"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1" w:name="_Toc504140757"/>
      <w:bookmarkStart w:id="2" w:name="_Toc518653245"/>
      <w:bookmarkStart w:id="3" w:name="_Toc504140759"/>
      <w:bookmarkStart w:id="4"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1"/>
      <w:bookmarkEnd w:id="2"/>
    </w:p>
    <w:p w14:paraId="76A2A957" w14:textId="77777777" w:rsidR="007736FC" w:rsidRPr="0080728B" w:rsidRDefault="007736FC" w:rsidP="007736FC">
      <w:pPr>
        <w:pStyle w:val="RUS1"/>
        <w:widowControl w:val="0"/>
        <w:spacing w:before="0"/>
        <w:rPr>
          <w:rFonts w:ascii="Times New Roman" w:hAnsi="Times New Roman" w:cs="Times New Roman"/>
        </w:rPr>
      </w:pPr>
      <w:bookmarkStart w:id="5" w:name="_Toc504140758"/>
      <w:bookmarkStart w:id="6" w:name="_Toc518653246"/>
      <w:r w:rsidRPr="0080728B">
        <w:rPr>
          <w:rFonts w:ascii="Times New Roman" w:hAnsi="Times New Roman" w:cs="Times New Roman"/>
        </w:rPr>
        <w:t>Основные понятия и определения</w:t>
      </w:r>
      <w:bookmarkEnd w:id="5"/>
      <w:bookmarkEnd w:id="6"/>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5E17292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b/>
          <w:i/>
        </w:rPr>
        <w:t>№ 2</w:t>
      </w:r>
      <w:r w:rsidRPr="0080728B">
        <w:rPr>
          <w:rFonts w:ascii="Times New Roman" w:hAnsi="Times New Roman" w:cs="Times New Roman"/>
        </w:rPr>
        <w:t xml:space="preserve"> </w:t>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r w:rsidR="000D47B4" w:rsidRPr="0080728B">
        <w:rPr>
          <w:rFonts w:ascii="Times New Roman" w:hAnsi="Times New Roman" w:cs="Times New Roman"/>
        </w:rPr>
        <w:t>Работ в</w:t>
      </w:r>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467526C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00EB6FD2">
        <w:rPr>
          <w:rFonts w:ascii="Times New Roman" w:hAnsi="Times New Roman" w:cs="Times New Roman"/>
          <w:bCs w:val="0"/>
          <w:iCs/>
        </w:rPr>
        <w:t>договоре</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2383502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48CED46A" w14:textId="0032C11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b/>
          <w:i/>
        </w:rPr>
        <w:t>№ 1</w:t>
      </w:r>
      <w:r w:rsidRPr="0080728B">
        <w:rPr>
          <w:rFonts w:ascii="Times New Roman" w:hAnsi="Times New Roman" w:cs="Times New Roman"/>
        </w:rPr>
        <w:t xml:space="preserve"> </w:t>
      </w:r>
      <w:r w:rsidRPr="0080728B">
        <w:rPr>
          <w:rFonts w:ascii="Times New Roman" w:hAnsi="Times New Roman" w:cs="Times New Roman"/>
          <w:b/>
        </w:rPr>
        <w:t>Задание на проектирование</w:t>
      </w:r>
      <w:r w:rsidRPr="0080728B">
        <w:rPr>
          <w:rFonts w:ascii="Times New Roman" w:hAnsi="Times New Roman" w:cs="Times New Roman"/>
        </w:rPr>
        <w:t>)), а также полученные Подрядчиком самостоятельно в соответствии с 13.10 Договора.</w:t>
      </w:r>
    </w:p>
    <w:p w14:paraId="41B7D208" w14:textId="318B4D7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обозначает , располо</w:t>
      </w:r>
      <w:r w:rsidR="00926CFF">
        <w:rPr>
          <w:rFonts w:ascii="Times New Roman" w:hAnsi="Times New Roman" w:cs="Times New Roman"/>
        </w:rPr>
        <w:t>жен</w:t>
      </w:r>
      <w:r w:rsidRPr="0080728B">
        <w:rPr>
          <w:rFonts w:ascii="Times New Roman" w:hAnsi="Times New Roman" w:cs="Times New Roman"/>
        </w:rPr>
        <w:t xml:space="preserve"> по адресу </w:t>
      </w:r>
      <w:r w:rsidR="00926CFF" w:rsidRPr="00926CFF">
        <w:rPr>
          <w:rFonts w:ascii="Times New Roman" w:hAnsi="Times New Roman" w:cs="Times New Roman"/>
        </w:rPr>
        <w:t>663090, Красноярский край, город Дивногорск, г Дивногорск, проезд Нижний, д. 37</w:t>
      </w:r>
      <w:r w:rsidRPr="0080728B">
        <w:rPr>
          <w:rFonts w:ascii="Times New Roman" w:hAnsi="Times New Roman" w:cs="Times New Roman"/>
        </w:rPr>
        <w:t xml:space="preserve">,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Pr="0080728B">
        <w:rPr>
          <w:rFonts w:ascii="Times New Roman" w:hAnsi="Times New Roman" w:cs="Times New Roman"/>
          <w:b/>
          <w:i/>
        </w:rPr>
        <w:t>№ 1</w:t>
      </w:r>
      <w:r w:rsidRPr="0080728B">
        <w:rPr>
          <w:rFonts w:ascii="Times New Roman" w:hAnsi="Times New Roman" w:cs="Times New Roman"/>
        </w:rPr>
        <w:t xml:space="preserve"> </w:t>
      </w:r>
      <w:r w:rsidRPr="0080728B">
        <w:rPr>
          <w:rFonts w:ascii="Times New Roman" w:hAnsi="Times New Roman" w:cs="Times New Roman"/>
          <w:b/>
        </w:rPr>
        <w:t>Задание на проектирование</w:t>
      </w:r>
      <w:r w:rsidRPr="0080728B">
        <w:rPr>
          <w:rFonts w:ascii="Times New Roman" w:hAnsi="Times New Roman" w:cs="Times New Roman"/>
        </w:rPr>
        <w:t>)), в отношении которого заключен настоящий Договор. [</w:t>
      </w:r>
      <w:r w:rsidRPr="0080728B">
        <w:rPr>
          <w:rFonts w:ascii="Times New Roman" w:hAnsi="Times New Roman" w:cs="Times New Roman"/>
          <w:i/>
        </w:rPr>
        <w:t>Сведения о государственной регистрации прав на Объект</w:t>
      </w:r>
      <w:r w:rsidRPr="0080728B">
        <w:rPr>
          <w:rFonts w:ascii="Times New Roman" w:hAnsi="Times New Roman" w:cs="Times New Roman"/>
        </w:rPr>
        <w:t>].</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316A85F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b/>
          <w:i/>
        </w:rPr>
        <w:t>№ 1</w:t>
      </w:r>
      <w:r w:rsidRPr="0080728B">
        <w:rPr>
          <w:rFonts w:ascii="Times New Roman" w:hAnsi="Times New Roman" w:cs="Times New Roman"/>
        </w:rPr>
        <w:t xml:space="preserve"> </w:t>
      </w:r>
      <w:r w:rsidRPr="0080728B">
        <w:rPr>
          <w:rFonts w:ascii="Times New Roman" w:hAnsi="Times New Roman" w:cs="Times New Roman"/>
          <w:b/>
        </w:rPr>
        <w:t>Задание на проектирование</w:t>
      </w:r>
      <w:r w:rsidRPr="0080728B">
        <w:rPr>
          <w:rFonts w:ascii="Times New Roman" w:hAnsi="Times New Roman" w:cs="Times New Roman"/>
        </w:rPr>
        <w:t>).</w:t>
      </w:r>
    </w:p>
    <w:p w14:paraId="6CBE7530" w14:textId="258849F9"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r w:rsidR="00487FF1" w:rsidRPr="00EB6FD2">
        <w:rPr>
          <w:rFonts w:ascii="Times New Roman" w:hAnsi="Times New Roman" w:cs="Times New Roman"/>
          <w:b/>
          <w:i/>
          <w:sz w:val="22"/>
          <w:szCs w:val="22"/>
        </w:rPr>
        <w:t>https://www.eurosib-td.ru/ru/zakupki-rabot-i-uslug/dokumenty.php</w:t>
      </w:r>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w:t>
      </w:r>
      <w:r w:rsidRPr="0080728B">
        <w:rPr>
          <w:rFonts w:ascii="Times New Roman" w:hAnsi="Times New Roman" w:cs="Times New Roman"/>
        </w:rPr>
        <w:lastRenderedPageBreak/>
        <w:t xml:space="preserve">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2DB485F2" w:rsidR="007736FC" w:rsidRPr="0080728B" w:rsidRDefault="007736FC" w:rsidP="007736FC">
      <w:pPr>
        <w:pStyle w:val="RUS111"/>
        <w:widowControl w:val="0"/>
        <w:ind w:left="0"/>
        <w:rPr>
          <w:rFonts w:ascii="Times New Roman" w:hAnsi="Times New Roman" w:cs="Times New Roman"/>
        </w:rPr>
      </w:pPr>
      <w:bookmarkStart w:id="7" w:name="_Ref493705294"/>
      <w:r w:rsidRPr="0080728B">
        <w:rPr>
          <w:rFonts w:ascii="Times New Roman" w:hAnsi="Times New Roman" w:cs="Times New Roman"/>
          <w:b/>
        </w:rPr>
        <w:t xml:space="preserve">«Работы» </w:t>
      </w:r>
      <w:r w:rsidRPr="0080728B">
        <w:rPr>
          <w:rFonts w:ascii="Times New Roman" w:hAnsi="Times New Roman" w:cs="Times New Roman"/>
        </w:rPr>
        <w:t>имеет значение, предусмотренное в пункте 2.1.</w:t>
      </w:r>
      <w:bookmarkEnd w:id="7"/>
    </w:p>
    <w:p w14:paraId="67AF3C1C" w14:textId="77777777" w:rsidR="007736FC" w:rsidRPr="0080728B" w:rsidRDefault="007736FC" w:rsidP="007736FC">
      <w:pPr>
        <w:pStyle w:val="RUS111"/>
        <w:widowControl w:val="0"/>
        <w:ind w:left="0"/>
        <w:rPr>
          <w:rFonts w:ascii="Times New Roman" w:hAnsi="Times New Roman" w:cs="Times New Roman"/>
        </w:rPr>
      </w:pPr>
      <w:bookmarkStart w:id="8"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8"/>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9"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9"/>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совместно Результат(-ы) инженерных изысканий, Проектную и / или Рабочую документацию в зависимости от объема предмета </w:t>
      </w:r>
      <w:r w:rsidRPr="0080728B">
        <w:rPr>
          <w:rFonts w:ascii="Times New Roman" w:hAnsi="Times New Roman" w:cs="Times New Roman"/>
        </w:rPr>
        <w:lastRenderedPageBreak/>
        <w:t>настоящего Договора.</w:t>
      </w:r>
    </w:p>
    <w:p w14:paraId="5CEC1394" w14:textId="25A36F9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b/>
          <w:i/>
        </w:rPr>
        <w:t>№ 1</w:t>
      </w:r>
      <w:r w:rsidRPr="0080728B">
        <w:rPr>
          <w:rFonts w:ascii="Times New Roman" w:hAnsi="Times New Roman" w:cs="Times New Roman"/>
        </w:rPr>
        <w:t xml:space="preserve"> </w:t>
      </w: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42F0AE6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29.1 Договора.</w:t>
      </w:r>
    </w:p>
    <w:p w14:paraId="1B348957" w14:textId="6FEB699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4 Договора и в приложениях к нему.</w:t>
      </w:r>
    </w:p>
    <w:p w14:paraId="49857FAF" w14:textId="79BEF28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5F9B56AC"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F67DC2"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3"/>
      <w:bookmarkEnd w:id="4"/>
    </w:p>
    <w:p w14:paraId="7A259594" w14:textId="621DD180" w:rsidR="00F6083D" w:rsidRPr="00F67DC2" w:rsidRDefault="005E6F01" w:rsidP="00F67DC2">
      <w:pPr>
        <w:pStyle w:val="RUS11"/>
        <w:widowControl w:val="0"/>
        <w:rPr>
          <w:rFonts w:ascii="Times New Roman" w:hAnsi="Times New Roman" w:cs="Times New Roman"/>
        </w:rPr>
      </w:pPr>
      <w:bookmarkStart w:id="10"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F67DC2">
        <w:rPr>
          <w:rFonts w:ascii="Times New Roman" w:hAnsi="Times New Roman" w:cs="Times New Roman"/>
        </w:rPr>
        <w:t xml:space="preserve"> </w:t>
      </w:r>
      <w:r w:rsidR="00F6083D" w:rsidRPr="00F67DC2">
        <w:rPr>
          <w:rFonts w:ascii="Times New Roman" w:hAnsi="Times New Roman" w:cs="Times New Roman"/>
        </w:rPr>
        <w:t>разработке Проектной документации;</w:t>
      </w:r>
    </w:p>
    <w:p w14:paraId="0EE83DBD" w14:textId="70161AAE"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t xml:space="preserve"> </w:t>
      </w:r>
      <w:r w:rsidR="00E43A57" w:rsidRPr="0080728B">
        <w:rPr>
          <w:rFonts w:ascii="Times New Roman" w:hAnsi="Times New Roman" w:cs="Times New Roman"/>
          <w:b/>
        </w:rPr>
        <w:t>Задание на проектирование</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E43A57">
        <w:rPr>
          <w:rFonts w:ascii="Times New Roman" w:hAnsi="Times New Roman" w:cs="Times New Roman"/>
        </w:rPr>
        <w:t>31</w:t>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10"/>
    </w:p>
    <w:p w14:paraId="3C4F629C" w14:textId="5457E98F"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E43A57" w:rsidRPr="00923739">
        <w:rPr>
          <w:rStyle w:val="10"/>
          <w:rFonts w:ascii="Times New Roman" w:hAnsi="Times New Roman" w:cs="Times New Roman"/>
          <w:b/>
          <w:color w:val="auto"/>
          <w:sz w:val="22"/>
          <w:szCs w:val="22"/>
        </w:rPr>
        <w:t>Календарный график выполнения работ</w:t>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26D8BACB" w:rsidR="00FA5C5B" w:rsidRPr="0080728B" w:rsidRDefault="00FA5C5B" w:rsidP="0080728B">
      <w:pPr>
        <w:pStyle w:val="RUS11"/>
        <w:widowControl w:val="0"/>
        <w:rPr>
          <w:rFonts w:ascii="Times New Roman" w:hAnsi="Times New Roman" w:cs="Times New Roman"/>
        </w:rPr>
      </w:pPr>
      <w:bookmarkStart w:id="11"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w:t>
      </w:r>
      <w:r w:rsidR="000D0864" w:rsidRPr="0080728B">
        <w:rPr>
          <w:rFonts w:ascii="Times New Roman" w:hAnsi="Times New Roman" w:cs="Times New Roman"/>
        </w:rPr>
        <w:t>проектирование</w:t>
      </w:r>
      <w:r w:rsidR="000D0864" w:rsidRPr="000D0864">
        <w:t xml:space="preserve"> </w:t>
      </w:r>
      <w:r w:rsidR="000D0864">
        <w:t xml:space="preserve">и </w:t>
      </w:r>
      <w:r w:rsidR="000D0864" w:rsidRPr="000D0864">
        <w:rPr>
          <w:rFonts w:ascii="Times New Roman" w:hAnsi="Times New Roman" w:cs="Times New Roman"/>
        </w:rPr>
        <w:t>должен представить Рабочую документацию в читаемом виде, на русском языке в двух экземплярах на бумажном носителе, в электронном виде в одном экземпляре в формате CDW-Компас 3D, DOC-Word, XLS-</w:t>
      </w:r>
      <w:proofErr w:type="spellStart"/>
      <w:r w:rsidR="000D0864" w:rsidRPr="000D0864">
        <w:rPr>
          <w:rFonts w:ascii="Times New Roman" w:hAnsi="Times New Roman" w:cs="Times New Roman"/>
        </w:rPr>
        <w:t>Exel</w:t>
      </w:r>
      <w:proofErr w:type="spellEnd"/>
      <w:r w:rsidR="000D0864" w:rsidRPr="000D0864">
        <w:rPr>
          <w:rFonts w:ascii="Times New Roman" w:hAnsi="Times New Roman" w:cs="Times New Roman"/>
        </w:rPr>
        <w:t>.</w:t>
      </w:r>
      <w:r w:rsidRPr="0080728B">
        <w:rPr>
          <w:rFonts w:ascii="Times New Roman" w:hAnsi="Times New Roman" w:cs="Times New Roman"/>
        </w:rPr>
        <w:t xml:space="preserve"> .</w:t>
      </w:r>
      <w:bookmarkEnd w:id="11"/>
    </w:p>
    <w:p w14:paraId="63BBEB7C" w14:textId="553EC69B"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t xml:space="preserve"> </w:t>
      </w:r>
      <w:r w:rsidR="00E43A57" w:rsidRPr="0080728B">
        <w:rPr>
          <w:rFonts w:ascii="Times New Roman" w:hAnsi="Times New Roman" w:cs="Times New Roman"/>
          <w:b/>
        </w:rPr>
        <w:t>Задание на проектирование</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по Акту сдачи-приемки результата выполненных работ вместе с разработанной Проектной документацией и Результатом инженерных </w:t>
      </w:r>
      <w:r w:rsidRPr="0080728B">
        <w:rPr>
          <w:rFonts w:ascii="Times New Roman" w:hAnsi="Times New Roman" w:cs="Times New Roman"/>
        </w:rPr>
        <w:lastRenderedPageBreak/>
        <w:t>изысканий передается положительный результат такой Экспертизы.</w:t>
      </w:r>
    </w:p>
    <w:p w14:paraId="025F7377" w14:textId="56E9ACF0"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t xml:space="preserve"> </w:t>
      </w:r>
      <w:r w:rsidR="00E43A57" w:rsidRPr="0080728B">
        <w:rPr>
          <w:rFonts w:ascii="Times New Roman" w:hAnsi="Times New Roman" w:cs="Times New Roman"/>
          <w:b/>
        </w:rPr>
        <w:t>Задание на проектирование</w:t>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Pr="00F67DC2">
        <w:rPr>
          <w:rFonts w:ascii="Times New Roman" w:hAnsi="Times New Roman" w:cs="Times New Roman"/>
        </w:rPr>
        <w:t>П</w:t>
      </w:r>
      <w:r w:rsidR="005B7B15" w:rsidRPr="00F67DC2">
        <w:rPr>
          <w:rFonts w:ascii="Times New Roman" w:hAnsi="Times New Roman" w:cs="Times New Roman"/>
        </w:rPr>
        <w:t>одрядчика</w:t>
      </w:r>
      <w:r w:rsidR="00F67DC2" w:rsidRPr="00F67DC2">
        <w:rPr>
          <w:rFonts w:ascii="Times New Roman" w:hAnsi="Times New Roman" w:cs="Times New Roman"/>
        </w:rPr>
        <w:t>.</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2" w:name="_Toc504140760"/>
      <w:bookmarkStart w:id="13" w:name="_Toc518653248"/>
      <w:bookmarkStart w:id="14" w:name="_Ref493705058"/>
      <w:r w:rsidRPr="0080728B">
        <w:rPr>
          <w:rFonts w:ascii="Times New Roman" w:hAnsi="Times New Roman" w:cs="Times New Roman"/>
        </w:rPr>
        <w:t>Сроки выполнения Работ</w:t>
      </w:r>
      <w:bookmarkEnd w:id="12"/>
      <w:bookmarkEnd w:id="13"/>
    </w:p>
    <w:p w14:paraId="58E9CC25" w14:textId="77777777" w:rsidR="0064700D" w:rsidRPr="0064700D" w:rsidRDefault="00DB54E0" w:rsidP="0064700D">
      <w:pPr>
        <w:pStyle w:val="RUS11"/>
        <w:rPr>
          <w:rFonts w:ascii="Times New Roman" w:hAnsi="Times New Roman" w:cs="Times New Roman"/>
        </w:rPr>
      </w:pPr>
      <w:bookmarkStart w:id="15"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4700D" w:rsidRPr="0064700D">
        <w:rPr>
          <w:rFonts w:ascii="Times New Roman" w:hAnsi="Times New Roman" w:cs="Times New Roman"/>
        </w:rPr>
        <w:t>1 Начало разработки Рабочей документации: в течение 5 (пяти) рабочих дней с даты подписания Договора.</w:t>
      </w:r>
    </w:p>
    <w:p w14:paraId="1A7BD9FE" w14:textId="7A36C6C3" w:rsidR="00FB1E2B" w:rsidRPr="00D50100" w:rsidRDefault="0064700D" w:rsidP="0064700D">
      <w:pPr>
        <w:pStyle w:val="RUS11"/>
        <w:rPr>
          <w:rFonts w:ascii="Times New Roman" w:hAnsi="Times New Roman" w:cs="Times New Roman"/>
          <w:b/>
          <w:bCs/>
          <w:i/>
        </w:rPr>
      </w:pPr>
      <w:r w:rsidRPr="0064700D">
        <w:rPr>
          <w:rFonts w:ascii="Times New Roman" w:hAnsi="Times New Roman" w:cs="Times New Roman"/>
        </w:rPr>
        <w:t xml:space="preserve"> </w:t>
      </w:r>
      <w:r w:rsidRPr="00101E0F">
        <w:rPr>
          <w:rFonts w:ascii="Times New Roman" w:hAnsi="Times New Roman" w:cs="Times New Roman"/>
        </w:rPr>
        <w:t>Окончание разработки Рабочей документации – не позднее 20.</w:t>
      </w:r>
      <w:r w:rsidR="00806832" w:rsidRPr="00101E0F">
        <w:rPr>
          <w:rFonts w:ascii="Times New Roman" w:hAnsi="Times New Roman" w:cs="Times New Roman"/>
        </w:rPr>
        <w:t>02</w:t>
      </w:r>
      <w:r w:rsidRPr="00101E0F">
        <w:rPr>
          <w:rFonts w:ascii="Times New Roman" w:hAnsi="Times New Roman" w:cs="Times New Roman"/>
        </w:rPr>
        <w:t>.202</w:t>
      </w:r>
      <w:r w:rsidR="00806832" w:rsidRPr="00101E0F">
        <w:rPr>
          <w:rFonts w:ascii="Times New Roman" w:hAnsi="Times New Roman" w:cs="Times New Roman"/>
        </w:rPr>
        <w:t>3</w:t>
      </w:r>
      <w:r w:rsidRPr="00101E0F">
        <w:rPr>
          <w:rFonts w:ascii="Times New Roman" w:hAnsi="Times New Roman" w:cs="Times New Roman"/>
        </w:rPr>
        <w:t xml:space="preserve"> года. </w:t>
      </w:r>
      <w:r w:rsidR="00960816" w:rsidRPr="00101E0F">
        <w:rPr>
          <w:rFonts w:ascii="Times New Roman" w:hAnsi="Times New Roman" w:cs="Times New Roman"/>
        </w:rPr>
        <w:t>Сроки завершения отдельных Этапов</w:t>
      </w:r>
      <w:r w:rsidR="00D13818" w:rsidRPr="00101E0F">
        <w:rPr>
          <w:rFonts w:ascii="Times New Roman" w:hAnsi="Times New Roman" w:cs="Times New Roman"/>
        </w:rPr>
        <w:t xml:space="preserve"> Работ</w:t>
      </w:r>
      <w:r w:rsidR="00960816" w:rsidRPr="00101E0F">
        <w:rPr>
          <w:rFonts w:ascii="Times New Roman" w:hAnsi="Times New Roman" w:cs="Times New Roman"/>
        </w:rPr>
        <w:t xml:space="preserve"> (п</w:t>
      </w:r>
      <w:r w:rsidR="00FB1E2B" w:rsidRPr="00101E0F">
        <w:rPr>
          <w:rFonts w:ascii="Times New Roman" w:hAnsi="Times New Roman" w:cs="Times New Roman"/>
        </w:rPr>
        <w:t>ромежуточные сроки</w:t>
      </w:r>
      <w:r w:rsidR="00960816" w:rsidRPr="00101E0F">
        <w:rPr>
          <w:rFonts w:ascii="Times New Roman" w:hAnsi="Times New Roman" w:cs="Times New Roman"/>
        </w:rPr>
        <w:t>)</w:t>
      </w:r>
      <w:r w:rsidR="00FB1E2B" w:rsidRPr="00101E0F">
        <w:rPr>
          <w:rFonts w:ascii="Times New Roman" w:hAnsi="Times New Roman" w:cs="Times New Roman"/>
        </w:rPr>
        <w:t xml:space="preserve"> выполнения Работ указаны в </w:t>
      </w:r>
      <w:bookmarkEnd w:id="15"/>
      <w:r w:rsidR="00C06ADF" w:rsidRPr="00101E0F">
        <w:rPr>
          <w:rFonts w:ascii="Times New Roman" w:hAnsi="Times New Roman" w:cs="Times New Roman"/>
          <w:b/>
        </w:rPr>
        <w:t xml:space="preserve">Приложении </w:t>
      </w:r>
      <w:r w:rsidR="006C3BAB" w:rsidRPr="00101E0F">
        <w:rPr>
          <w:rFonts w:ascii="Times New Roman" w:hAnsi="Times New Roman" w:cs="Times New Roman"/>
          <w:b/>
        </w:rPr>
        <w:t>№ 12</w:t>
      </w:r>
      <w:r w:rsidR="00C06ADF" w:rsidRPr="00101E0F">
        <w:rPr>
          <w:rFonts w:ascii="Times New Roman" w:hAnsi="Times New Roman" w:cs="Times New Roman"/>
          <w:b/>
        </w:rPr>
        <w:t xml:space="preserve"> </w:t>
      </w:r>
      <w:r w:rsidR="00E43A57" w:rsidRPr="00101E0F">
        <w:rPr>
          <w:rStyle w:val="10"/>
          <w:rFonts w:ascii="Times New Roman" w:hAnsi="Times New Roman" w:cs="Times New Roman"/>
          <w:b/>
          <w:color w:val="auto"/>
          <w:sz w:val="22"/>
          <w:szCs w:val="22"/>
        </w:rPr>
        <w:t>Календарный график выполнения работ</w:t>
      </w:r>
      <w:r w:rsidR="00C06ADF" w:rsidRPr="00101E0F">
        <w:rPr>
          <w:rFonts w:ascii="Times New Roman" w:hAnsi="Times New Roman" w:cs="Times New Roman"/>
        </w:rPr>
        <w:t xml:space="preserve">. </w:t>
      </w:r>
      <w:r w:rsidR="00FB1E2B" w:rsidRPr="00101E0F">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101E0F">
        <w:rPr>
          <w:rFonts w:ascii="Times New Roman" w:hAnsi="Times New Roman" w:cs="Times New Roman"/>
        </w:rPr>
        <w:t xml:space="preserve">Результат </w:t>
      </w:r>
      <w:r w:rsidR="00FB1E2B" w:rsidRPr="00101E0F">
        <w:rPr>
          <w:rFonts w:ascii="Times New Roman" w:hAnsi="Times New Roman" w:cs="Times New Roman"/>
        </w:rPr>
        <w:t xml:space="preserve">Работ </w:t>
      </w:r>
      <w:r w:rsidR="00960816" w:rsidRPr="00101E0F">
        <w:rPr>
          <w:rFonts w:ascii="Times New Roman" w:hAnsi="Times New Roman" w:cs="Times New Roman"/>
        </w:rPr>
        <w:t xml:space="preserve">передан в распоряжение Заказчика по соответствующему акту, подписанному Заказчиком. </w:t>
      </w:r>
    </w:p>
    <w:p w14:paraId="22742446" w14:textId="3895C5F6" w:rsidR="00D50100" w:rsidRPr="00D50100" w:rsidRDefault="00D50100" w:rsidP="00D50100">
      <w:pPr>
        <w:pStyle w:val="RUS11"/>
        <w:ind w:left="1"/>
        <w:rPr>
          <w:rFonts w:ascii="Times New Roman" w:hAnsi="Times New Roman" w:cs="Times New Roman"/>
        </w:rPr>
      </w:pPr>
      <w:r w:rsidRPr="00D50100">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6" w:name="_Ref496808651"/>
      <w:bookmarkStart w:id="17" w:name="_Toc504140761"/>
      <w:bookmarkStart w:id="18" w:name="_Toc518653249"/>
      <w:r w:rsidRPr="0080728B">
        <w:rPr>
          <w:rFonts w:ascii="Times New Roman" w:hAnsi="Times New Roman" w:cs="Times New Roman"/>
        </w:rPr>
        <w:t>Цена</w:t>
      </w:r>
      <w:bookmarkEnd w:id="14"/>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6"/>
      <w:bookmarkEnd w:id="17"/>
      <w:bookmarkEnd w:id="18"/>
    </w:p>
    <w:p w14:paraId="29A530E7" w14:textId="70D26418" w:rsidR="00FA0DD3" w:rsidRPr="0080728B" w:rsidRDefault="00FA0DD3" w:rsidP="0080728B">
      <w:pPr>
        <w:pStyle w:val="RUS11"/>
        <w:widowControl w:val="0"/>
        <w:rPr>
          <w:rFonts w:ascii="Times New Roman" w:eastAsia="Times New Roman" w:hAnsi="Times New Roman" w:cs="Times New Roman"/>
        </w:rPr>
      </w:pPr>
      <w:bookmarkStart w:id="19" w:name="_Ref493723668"/>
      <w:bookmarkStart w:id="20" w:name="_Ref500755222"/>
      <w:bookmarkStart w:id="21"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9"/>
      <w:bookmarkEnd w:id="20"/>
      <w:bookmarkEnd w:id="21"/>
      <w:r w:rsidR="00C06ADF" w:rsidRPr="14E0F580">
        <w:rPr>
          <w:rFonts w:ascii="Times New Roman" w:eastAsia="Times New Roman" w:hAnsi="Times New Roman" w:cs="Times New Roman"/>
        </w:rPr>
        <w:t xml:space="preserve"> Приложении </w:t>
      </w:r>
      <w:r w:rsidR="00E43A57" w:rsidRPr="00E43A57">
        <w:rPr>
          <w:rFonts w:ascii="Times New Roman," w:eastAsia="Times New Roman," w:hAnsi="Times New Roman," w:cs="Times New Roman,"/>
          <w:b/>
          <w:bCs/>
          <w:i/>
          <w:iCs/>
        </w:rPr>
        <w:t>№ 4</w:t>
      </w:r>
      <w:r w:rsidR="00C06ADF" w:rsidRPr="14E0F580">
        <w:rPr>
          <w:rFonts w:ascii="Times New Roman" w:eastAsia="Times New Roman" w:hAnsi="Times New Roman" w:cs="Times New Roman"/>
        </w:rPr>
        <w:t xml:space="preserve"> </w:t>
      </w:r>
      <w:r w:rsidR="00E43A57" w:rsidRPr="00E43A57">
        <w:rPr>
          <w:rFonts w:ascii="Times New Roman," w:eastAsia="Times New Roman," w:hAnsi="Times New Roman," w:cs="Times New Roman,"/>
          <w:b/>
          <w:bCs/>
        </w:rPr>
        <w:t>Протокол согласования договорной цены</w:t>
      </w:r>
      <w:r w:rsidR="00C06ADF" w:rsidRPr="14E0F580">
        <w:rPr>
          <w:rFonts w:ascii="Times New Roman" w:eastAsia="Times New Roman" w:hAnsi="Times New Roman" w:cs="Times New Roman"/>
        </w:rPr>
        <w:t xml:space="preserve"> и составляет</w:t>
      </w:r>
      <w:r w:rsidR="00D10EEF" w:rsidRPr="00D10EEF">
        <w:rPr>
          <w:rFonts w:ascii="Times New Roman" w:eastAsia="Times New Roman" w:hAnsi="Times New Roman" w:cs="Times New Roman"/>
        </w:rPr>
        <w:t>___________________</w:t>
      </w:r>
      <w:r w:rsidR="001F78D9" w:rsidRPr="001F78D9">
        <w:rPr>
          <w:rFonts w:ascii="Times New Roman" w:eastAsia="Times New Roman" w:hAnsi="Times New Roman" w:cs="Times New Roman"/>
        </w:rPr>
        <w:t xml:space="preserve">, </w:t>
      </w:r>
      <w:r w:rsidR="00D10EEF">
        <w:rPr>
          <w:rFonts w:ascii="Times New Roman" w:eastAsia="Times New Roman" w:hAnsi="Times New Roman" w:cs="Times New Roman"/>
        </w:rPr>
        <w:t>в том числе НДС/</w:t>
      </w:r>
      <w:r w:rsidR="001F78D9" w:rsidRPr="001F78D9">
        <w:rPr>
          <w:rFonts w:ascii="Times New Roman" w:eastAsia="Times New Roman" w:hAnsi="Times New Roman" w:cs="Times New Roman"/>
        </w:rPr>
        <w:t>НДС не облагается в соответствии с главой 26.2 ст.346.12 и 346.13 Налогового кодекса Российской Федерации.</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A65DC0">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A65DC0">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01C144A" w:rsidR="00FC62EF" w:rsidRPr="0080728B" w:rsidRDefault="00FC62EF" w:rsidP="00A65DC0">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E43A57">
        <w:rPr>
          <w:rFonts w:ascii="Times New Roman" w:hAnsi="Times New Roman" w:cs="Times New Roman"/>
        </w:rPr>
        <w:t>30</w:t>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A65DC0">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A65DC0">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A65DC0">
      <w:pPr>
        <w:pStyle w:val="RUS11"/>
        <w:widowControl w:val="0"/>
        <w:numPr>
          <w:ilvl w:val="0"/>
          <w:numId w:val="13"/>
        </w:numPr>
        <w:ind w:left="993" w:hanging="426"/>
        <w:rPr>
          <w:ins w:id="22"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718206D2" w14:textId="62DD1542" w:rsidR="0095164C" w:rsidRPr="001F78D9" w:rsidRDefault="00E41787" w:rsidP="001F78D9">
      <w:pPr>
        <w:pStyle w:val="RUS11"/>
        <w:rPr>
          <w:rFonts w:ascii="Times New Roman" w:hAnsi="Times New Roman" w:cs="Times New Roman"/>
          <w:color w:val="000000" w:themeColor="text1"/>
        </w:rPr>
      </w:pPr>
      <w:r>
        <w:rPr>
          <w:rFonts w:ascii="Times New Roman" w:hAnsi="Times New Roman" w:cs="Times New Roman"/>
          <w:color w:val="000000" w:themeColor="text1"/>
        </w:rPr>
        <w:t xml:space="preserve">Подрядчик не является плательщиком НДС в соответствии с </w:t>
      </w:r>
      <w:r w:rsidR="001F78D9" w:rsidRPr="001F78D9">
        <w:rPr>
          <w:rFonts w:ascii="Times New Roman" w:hAnsi="Times New Roman" w:cs="Times New Roman"/>
          <w:color w:val="000000" w:themeColor="text1"/>
        </w:rPr>
        <w:t>главой 26.2 ст.346.12 и 346.13 Налогового кодекса Российской Федерации.</w:t>
      </w:r>
    </w:p>
    <w:p w14:paraId="437281F1" w14:textId="3DDD0CF1"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Цена любых дополнительных Работ должна быть согласована Сторонами в дополнительных соглашениях к настоящему </w:t>
      </w:r>
      <w:r w:rsidR="001F78D9" w:rsidRPr="0080728B">
        <w:rPr>
          <w:rFonts w:ascii="Times New Roman" w:hAnsi="Times New Roman" w:cs="Times New Roman"/>
        </w:rPr>
        <w:t>Договору, в случае если</w:t>
      </w:r>
      <w:r w:rsidRPr="0080728B">
        <w:rPr>
          <w:rFonts w:ascii="Times New Roman" w:hAnsi="Times New Roman" w:cs="Times New Roman"/>
        </w:rPr>
        <w:t xml:space="preserve">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lastRenderedPageBreak/>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3645F39B"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все дополнительные расходы и издержки, понесенные Подрядчиком в результате просрочки выполнения своих обязательств Заказчиком на период </w:t>
      </w:r>
      <w:r w:rsidR="001F78D9" w:rsidRPr="0080728B">
        <w:rPr>
          <w:rFonts w:ascii="Times New Roman" w:hAnsi="Times New Roman" w:cs="Times New Roman"/>
        </w:rPr>
        <w:t>до 10 (десяти) дней (единовременно или в совокупности),</w:t>
      </w:r>
      <w:r w:rsidRPr="0080728B">
        <w:rPr>
          <w:rFonts w:ascii="Times New Roman" w:hAnsi="Times New Roman" w:cs="Times New Roman"/>
        </w:rPr>
        <w:t xml:space="preserve">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A65DC0">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A65DC0">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A65DC0">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A65DC0">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A65DC0">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3" w:name="_Ref493723332"/>
      <w:bookmarkStart w:id="24" w:name="_Toc504140762"/>
      <w:bookmarkStart w:id="25" w:name="_Toc518653250"/>
      <w:r w:rsidRPr="0080728B">
        <w:rPr>
          <w:rFonts w:ascii="Times New Roman" w:hAnsi="Times New Roman" w:cs="Times New Roman"/>
        </w:rPr>
        <w:t>Порядок и условия платежей</w:t>
      </w:r>
      <w:bookmarkEnd w:id="23"/>
      <w:bookmarkEnd w:id="24"/>
      <w:bookmarkEnd w:id="25"/>
    </w:p>
    <w:p w14:paraId="0214D7E3" w14:textId="5C4582D8"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 xml:space="preserve">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0CDF5EDF" w:rsidR="004B77D4" w:rsidRPr="0080728B" w:rsidRDefault="004B77D4" w:rsidP="00A65DC0">
      <w:pPr>
        <w:pStyle w:val="RUS11"/>
        <w:widowControl w:val="0"/>
        <w:numPr>
          <w:ilvl w:val="0"/>
          <w:numId w:val="14"/>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w:t>
      </w:r>
      <w:r w:rsidR="001F78D9" w:rsidRPr="0080728B">
        <w:rPr>
          <w:rFonts w:ascii="Times New Roman" w:hAnsi="Times New Roman" w:cs="Times New Roman"/>
        </w:rPr>
        <w:t>Заказчику в</w:t>
      </w:r>
      <w:r w:rsidR="00B04263" w:rsidRPr="0080728B">
        <w:rPr>
          <w:rFonts w:ascii="Times New Roman" w:hAnsi="Times New Roman" w:cs="Times New Roman"/>
        </w:rPr>
        <w:t xml:space="preserve">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E43A57">
        <w:rPr>
          <w:rFonts w:ascii="Times New Roman" w:hAnsi="Times New Roman" w:cs="Times New Roman"/>
        </w:rPr>
        <w:t>2.3</w:t>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A65DC0">
      <w:pPr>
        <w:pStyle w:val="RUS11"/>
        <w:widowControl w:val="0"/>
        <w:numPr>
          <w:ilvl w:val="0"/>
          <w:numId w:val="14"/>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6A9C022E"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E43A57">
        <w:rPr>
          <w:rFonts w:ascii="Times New Roman" w:hAnsi="Times New Roman" w:cs="Times New Roman"/>
        </w:rPr>
        <w:t>25.5</w:t>
      </w:r>
      <w:r w:rsidRPr="0080728B">
        <w:rPr>
          <w:rFonts w:ascii="Times New Roman" w:hAnsi="Times New Roman" w:cs="Times New Roman"/>
        </w:rPr>
        <w:t xml:space="preserve"> Договора.</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lastRenderedPageBreak/>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0473FFD"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72"/>
      <w:bookmarkStart w:id="2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251E018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C4C0E" w:rsidRPr="00E41787">
        <w:rPr>
          <w:rFonts w:ascii="Times New Roman" w:hAnsi="Times New Roman" w:cs="Times New Roman"/>
        </w:rPr>
        <w:t>(60)</w:t>
      </w:r>
      <w:r w:rsidRPr="00E41787">
        <w:rPr>
          <w:rFonts w:ascii="Times New Roman" w:hAnsi="Times New Roman" w:cs="Times New Roman"/>
        </w:rPr>
        <w:t xml:space="preserve"> (</w:t>
      </w:r>
      <w:r w:rsidR="003C4C0E" w:rsidRPr="00E41787">
        <w:rPr>
          <w:rFonts w:ascii="Times New Roman" w:hAnsi="Times New Roman" w:cs="Times New Roman"/>
        </w:rPr>
        <w:t>шестидесяти</w:t>
      </w:r>
      <w:r w:rsidRPr="00E41787">
        <w:rPr>
          <w:rFonts w:ascii="Times New Roman" w:hAnsi="Times New Roman" w:cs="Times New Roman"/>
        </w:rPr>
        <w:t>)</w:t>
      </w:r>
      <w:r w:rsidRPr="0080728B">
        <w:rPr>
          <w:rFonts w:ascii="Times New Roman" w:hAnsi="Times New Roman" w:cs="Times New Roman"/>
        </w:rPr>
        <w:t xml:space="preserve">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5A0DFD4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b/>
          <w:i/>
        </w:rPr>
        <w:t>№ 1</w:t>
      </w:r>
      <w:r w:rsidRPr="0080728B">
        <w:rPr>
          <w:rFonts w:ascii="Times New Roman" w:hAnsi="Times New Roman" w:cs="Times New Roman"/>
        </w:rPr>
        <w:t xml:space="preserve"> </w:t>
      </w: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699E78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3C4C0E">
        <w:rPr>
          <w:rFonts w:ascii="Times New Roman" w:hAnsi="Times New Roman" w:cs="Times New Roman"/>
        </w:rPr>
        <w:t>10</w:t>
      </w:r>
      <w:r w:rsidRPr="0080728B">
        <w:rPr>
          <w:rFonts w:ascii="Times New Roman" w:hAnsi="Times New Roman" w:cs="Times New Roman"/>
        </w:rPr>
        <w:t xml:space="preserve"> (</w:t>
      </w:r>
      <w:r w:rsidR="003C4C0E">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3C4C0E">
        <w:rPr>
          <w:rFonts w:ascii="Times New Roman" w:hAnsi="Times New Roman" w:cs="Times New Roman"/>
        </w:rPr>
        <w:t>10</w:t>
      </w:r>
      <w:r w:rsidRPr="0080728B">
        <w:rPr>
          <w:rFonts w:ascii="Times New Roman" w:hAnsi="Times New Roman" w:cs="Times New Roman"/>
        </w:rPr>
        <w:t xml:space="preserve"> (</w:t>
      </w:r>
      <w:r w:rsidR="003C4C0E">
        <w:rPr>
          <w:rFonts w:ascii="Times New Roman" w:hAnsi="Times New Roman" w:cs="Times New Roman"/>
        </w:rPr>
        <w:t>десяти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06DA6005"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После окончания </w:t>
      </w:r>
      <w:r w:rsidR="003C4C0E" w:rsidRPr="0080728B">
        <w:rPr>
          <w:rFonts w:ascii="Times New Roman" w:hAnsi="Times New Roman" w:cs="Times New Roman"/>
        </w:rPr>
        <w:t>выполнения Работ, согласно передаточному акту,</w:t>
      </w:r>
      <w:r w:rsidRPr="0080728B">
        <w:rPr>
          <w:rFonts w:ascii="Times New Roman" w:hAnsi="Times New Roman" w:cs="Times New Roman"/>
        </w:rPr>
        <w:t xml:space="preserve"> возвратит </w:t>
      </w:r>
      <w:r w:rsidRPr="0080728B">
        <w:rPr>
          <w:rFonts w:ascii="Times New Roman" w:hAnsi="Times New Roman" w:cs="Times New Roman"/>
        </w:rPr>
        <w:lastRenderedPageBreak/>
        <w:t>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65C4698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 5 (пять) дней до начала Работ (в соответствии с пунктом 3.1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7E48F989" w14:textId="6004B86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b/>
          <w:i/>
        </w:rPr>
        <w:t>№ 6</w:t>
      </w:r>
      <w:r w:rsidRPr="0080728B">
        <w:rPr>
          <w:rFonts w:ascii="Times New Roman" w:hAnsi="Times New Roman" w:cs="Times New Roman"/>
        </w:rPr>
        <w:t xml:space="preserve"> </w:t>
      </w:r>
      <w:r w:rsidRPr="0080728B">
        <w:rPr>
          <w:rFonts w:ascii="Times New Roman" w:hAnsi="Times New Roman" w:cs="Times New Roman"/>
          <w:b/>
        </w:rPr>
        <w:t>Гарантии и заверения</w:t>
      </w:r>
      <w:r w:rsidRPr="0080728B">
        <w:rPr>
          <w:rFonts w:ascii="Times New Roman" w:hAnsi="Times New Roman" w:cs="Times New Roman"/>
        </w:rPr>
        <w:t xml:space="preserve"> к </w:t>
      </w:r>
      <w:r w:rsidRPr="0080728B">
        <w:rPr>
          <w:rFonts w:ascii="Times New Roman" w:hAnsi="Times New Roman" w:cs="Times New Roman"/>
        </w:rPr>
        <w:lastRenderedPageBreak/>
        <w:t xml:space="preserve">настоящему Договору. Выполнение Подрядчиком требований, указанных в Приложении </w:t>
      </w:r>
      <w:r w:rsidRPr="0080728B">
        <w:rPr>
          <w:rFonts w:ascii="Times New Roman" w:hAnsi="Times New Roman" w:cs="Times New Roman"/>
          <w:b/>
          <w:i/>
        </w:rPr>
        <w:t>№ 6</w:t>
      </w:r>
      <w:r w:rsidRPr="0080728B">
        <w:rPr>
          <w:rFonts w:ascii="Times New Roman" w:hAnsi="Times New Roman" w:cs="Times New Roman"/>
        </w:rPr>
        <w:t xml:space="preserve"> </w:t>
      </w:r>
      <w:r w:rsidRPr="0080728B">
        <w:rPr>
          <w:rFonts w:ascii="Times New Roman" w:hAnsi="Times New Roman" w:cs="Times New Roman"/>
          <w:b/>
        </w:rPr>
        <w:t>Гарантии и заверения</w:t>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17DBE9E4" w:rsidR="007736FC" w:rsidRPr="004A0636" w:rsidRDefault="007736FC" w:rsidP="00A65DC0">
      <w:pPr>
        <w:pStyle w:val="RUS111"/>
        <w:widowControl w:val="0"/>
        <w:numPr>
          <w:ilvl w:val="0"/>
          <w:numId w:val="20"/>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i/>
        </w:rPr>
        <w:t>№ 7</w:t>
      </w:r>
      <w:r w:rsidRPr="004A0636">
        <w:rPr>
          <w:rFonts w:ascii="Times New Roman" w:hAnsi="Times New Roman" w:cs="Times New Roman"/>
          <w:b/>
        </w:rPr>
        <w:t xml:space="preserve"> Приложения № 10 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rPr>
        <w:t>;</w:t>
      </w:r>
    </w:p>
    <w:p w14:paraId="5BD7A7D3" w14:textId="4D739CCA" w:rsidR="007736FC" w:rsidRPr="004A0636" w:rsidRDefault="007736FC" w:rsidP="00A65DC0">
      <w:pPr>
        <w:pStyle w:val="RUS111"/>
        <w:widowControl w:val="0"/>
        <w:numPr>
          <w:ilvl w:val="0"/>
          <w:numId w:val="20"/>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A65DC0">
      <w:pPr>
        <w:pStyle w:val="RUS111"/>
        <w:widowControl w:val="0"/>
        <w:numPr>
          <w:ilvl w:val="0"/>
          <w:numId w:val="20"/>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763AFA19" w:rsidR="007736FC" w:rsidRPr="0080728B" w:rsidRDefault="007736FC" w:rsidP="00A65DC0">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487FF1" w:rsidRPr="00EB6FD2">
        <w:rPr>
          <w:b/>
          <w:i/>
        </w:rPr>
        <w:t>https://www.eurosib-td.ru/ru/zakupki-rabot-i-uslug/dokumenty.php</w:t>
      </w:r>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3C4C0E" w:rsidRDefault="00944750" w:rsidP="007736FC">
      <w:pPr>
        <w:pStyle w:val="RUS111"/>
        <w:ind w:left="0"/>
        <w:rPr>
          <w:rFonts w:ascii="Times New Roman" w:hAnsi="Times New Roman" w:cs="Times New Roman"/>
        </w:rPr>
      </w:pPr>
      <w:r w:rsidRPr="003C4C0E">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13).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r w:rsidR="007736FC" w:rsidRPr="003C4C0E">
        <w:rPr>
          <w:rFonts w:ascii="Times New Roman" w:hAnsi="Times New Roman" w:cs="Times New Rom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26633C6E"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r w:rsidR="00487FF1" w:rsidRPr="00EB6FD2">
        <w:rPr>
          <w:rFonts w:ascii="Times New Roman" w:hAnsi="Times New Roman" w:cs="Times New Roman"/>
        </w:rPr>
        <w:t>https://www.eurosib-td.ru/ru/zakupki-rabot-i-uslug/dokumenty.php</w:t>
      </w:r>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5" w:name="_Toc504140766"/>
      <w:bookmarkStart w:id="36" w:name="_Toc518653254"/>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515AD126"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2F90211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пункту 2.3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A78819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12 Договора.</w:t>
      </w:r>
    </w:p>
    <w:p w14:paraId="200981CE" w14:textId="0236571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21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404287C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12.2-12.3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 xml:space="preserve">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w:t>
      </w:r>
      <w:r w:rsidRPr="0080728B">
        <w:rPr>
          <w:rFonts w:ascii="Times New Roman" w:hAnsi="Times New Roman" w:cs="Times New Roman"/>
        </w:rPr>
        <w:lastRenderedPageBreak/>
        <w:t>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w:t>
      </w:r>
      <w:r w:rsidRPr="0080728B">
        <w:rPr>
          <w:rFonts w:ascii="Times New Roman" w:hAnsi="Times New Roman" w:cs="Times New Roman"/>
        </w:rPr>
        <w:lastRenderedPageBreak/>
        <w:t>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252B92E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w:t>
      </w:r>
      <w:r w:rsidR="003C4C0E" w:rsidRPr="0080728B">
        <w:rPr>
          <w:rFonts w:ascii="Times New Roman" w:hAnsi="Times New Roman" w:cs="Times New Roman"/>
        </w:rPr>
        <w:t>собственными силами Подрядчика (без привлечения Субподрядных организаций),</w:t>
      </w:r>
      <w:r w:rsidRPr="0080728B">
        <w:rPr>
          <w:rFonts w:ascii="Times New Roman" w:hAnsi="Times New Roman" w:cs="Times New Roman"/>
        </w:rPr>
        <w:t xml:space="preserve"> должен составлять не менее </w:t>
      </w:r>
      <w:r w:rsidR="003C4C0E">
        <w:rPr>
          <w:rFonts w:ascii="Times New Roman" w:hAnsi="Times New Roman" w:cs="Times New Roman"/>
        </w:rPr>
        <w:t>70</w:t>
      </w:r>
      <w:r w:rsidRPr="0080728B">
        <w:rPr>
          <w:rFonts w:ascii="Times New Roman" w:hAnsi="Times New Roman" w:cs="Times New Roman"/>
        </w:rPr>
        <w:t xml:space="preserve"> (</w:t>
      </w:r>
      <w:r w:rsidR="003C4C0E">
        <w:rPr>
          <w:rFonts w:ascii="Times New Roman" w:hAnsi="Times New Roman" w:cs="Times New Roman"/>
        </w:rPr>
        <w:t>семидесяти</w:t>
      </w:r>
      <w:r w:rsidRPr="0080728B">
        <w:rPr>
          <w:rFonts w:ascii="Times New Roman" w:hAnsi="Times New Roman" w:cs="Times New Roman"/>
        </w:rPr>
        <w:t>)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сдачи-приемки результатов выполненных </w:t>
      </w:r>
      <w:r w:rsidRPr="0080728B">
        <w:rPr>
          <w:rFonts w:ascii="Times New Roman" w:hAnsi="Times New Roman" w:cs="Times New Roman"/>
        </w:rPr>
        <w:lastRenderedPageBreak/>
        <w:t>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77777777"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0910B925"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13.5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13.3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6DF6617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Исходных данных в срок, указанный в пункте 13.3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5F7DF0CB"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13.3 Договора срок, и не имеет права на увеличение сметы или увеличение Цены Работ, если Стороны не достигнут соглашения об ином.</w:t>
      </w:r>
      <w:bookmarkEnd w:id="5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8"/>
      <w:bookmarkEnd w:id="29"/>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03C24AC6"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eastAsiaTheme="minorEastAsia" w:hAnsi="Times New Roman" w:cs="Times New Roman"/>
          <w:b/>
          <w:i/>
        </w:rPr>
        <w:t>№ 1</w:t>
      </w:r>
      <w:r w:rsidRPr="0080728B">
        <w:rPr>
          <w:rFonts w:ascii="Times New Roman" w:hAnsi="Times New Roman" w:cs="Times New Roman"/>
        </w:rPr>
        <w:t xml:space="preserve"> </w:t>
      </w:r>
      <w:r w:rsidRPr="0080728B">
        <w:rPr>
          <w:rFonts w:ascii="Times New Roman" w:hAnsi="Times New Roman" w:cs="Times New Roman"/>
          <w:b/>
        </w:rPr>
        <w:t>Задание на проектирование</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43AF1EB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Дата исполнения Подрядчиком своих обязанностей по передаче Технической документации определяется днем подписания Сторонами Актов, указанных в пункте 5.7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1" w:name="_Hlt500771216"/>
      <w:bookmarkStart w:id="62" w:name="_Hlt500771237"/>
      <w:bookmarkStart w:id="63" w:name="_Ref500756479"/>
      <w:bookmarkStart w:id="64" w:name="_Ref513219314"/>
      <w:bookmarkEnd w:id="61"/>
      <w:bookmarkEnd w:id="62"/>
      <w:r w:rsidRPr="0080728B">
        <w:rPr>
          <w:rFonts w:ascii="Times New Roman" w:hAnsi="Times New Roman" w:cs="Times New Roman"/>
        </w:rPr>
        <w:t xml:space="preserve">В части сметной документации Заказчику </w:t>
      </w:r>
      <w:bookmarkEnd w:id="63"/>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64"/>
    </w:p>
    <w:p w14:paraId="0CE68318" w14:textId="6B93A65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1.1.19, пунктом 14.3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A65DC0">
      <w:pPr>
        <w:pStyle w:val="RUS111"/>
        <w:widowControl w:val="0"/>
        <w:numPr>
          <w:ilvl w:val="0"/>
          <w:numId w:val="20"/>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458419D9" w:rsidR="00D56A84" w:rsidRPr="0080728B" w:rsidRDefault="00D56A84" w:rsidP="00A65DC0">
      <w:pPr>
        <w:pStyle w:val="RUS111"/>
        <w:widowControl w:val="0"/>
        <w:numPr>
          <w:ilvl w:val="0"/>
          <w:numId w:val="20"/>
        </w:numPr>
        <w:rPr>
          <w:rFonts w:ascii="Times New Roman" w:hAnsi="Times New Roman" w:cs="Times New Roman"/>
        </w:rPr>
      </w:pPr>
      <w:r w:rsidRPr="0080728B">
        <w:rPr>
          <w:rFonts w:ascii="Times New Roman" w:hAnsi="Times New Roman" w:cs="Times New Roman"/>
        </w:rPr>
        <w:t>отсутствие полного комплекта Технической документации, предусмотренного пунктами 1.1.19, 2.3, 14.3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4909AFB8"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14.8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6" w:name="_Toc518653262"/>
      <w:r w:rsidRPr="0080728B">
        <w:rPr>
          <w:rFonts w:ascii="Times New Roman" w:hAnsi="Times New Roman" w:cs="Times New Roman"/>
        </w:rPr>
        <w:t>Качество выполнения Работ и контроль качества</w:t>
      </w:r>
      <w:bookmarkEnd w:id="6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54DA1E8B"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r w:rsidR="003C4C0E" w:rsidRPr="0080728B">
        <w:rPr>
          <w:rFonts w:ascii="Times New Roman" w:hAnsi="Times New Roman" w:cs="Times New Roman"/>
        </w:rPr>
        <w:t>выполнение Работ</w:t>
      </w:r>
      <w:r w:rsidRPr="0080728B">
        <w:rPr>
          <w:rFonts w:ascii="Times New Roman" w:hAnsi="Times New Roman" w:cs="Times New Roman"/>
        </w:rPr>
        <w:t xml:space="preserve">, если Подрядчик и / или </w:t>
      </w:r>
      <w:r w:rsidRPr="0080728B">
        <w:rPr>
          <w:rFonts w:ascii="Times New Roman" w:hAnsi="Times New Roman" w:cs="Times New Roman"/>
        </w:rPr>
        <w:lastRenderedPageBreak/>
        <w:t>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7" w:name="_Toc518653263"/>
      <w:r w:rsidRPr="0080728B">
        <w:rPr>
          <w:rFonts w:ascii="Times New Roman" w:hAnsi="Times New Roman" w:cs="Times New Roman"/>
        </w:rPr>
        <w:t>Устранение недостатков в период выполнения Работ</w:t>
      </w:r>
      <w:bookmarkEnd w:id="67"/>
    </w:p>
    <w:p w14:paraId="5F0FEA44" w14:textId="0365ACD1"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3C4C0E" w:rsidRPr="0080728B">
        <w:rPr>
          <w:rFonts w:ascii="Times New Roman" w:hAnsi="Times New Roman" w:cs="Times New Roman"/>
        </w:rPr>
        <w:t>выполнения Работ</w:t>
      </w:r>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A65DC0">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A65DC0">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A65DC0">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8" w:name="_Toc496879570"/>
      <w:bookmarkEnd w:id="6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9" w:name="_Toc504140774"/>
      <w:bookmarkStart w:id="70" w:name="_Toc518653264"/>
      <w:r w:rsidRPr="0080728B">
        <w:rPr>
          <w:rFonts w:ascii="Times New Roman" w:hAnsi="Times New Roman" w:cs="Times New Roman"/>
        </w:rPr>
        <w:t>Изменение Работ</w:t>
      </w:r>
      <w:bookmarkEnd w:id="69"/>
      <w:bookmarkEnd w:id="7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1" w:name="_Toc504140775"/>
      <w:bookmarkStart w:id="72" w:name="_Toc518653265"/>
      <w:bookmarkStart w:id="73" w:name="_Ref493704750"/>
      <w:r w:rsidRPr="0080728B">
        <w:rPr>
          <w:rFonts w:ascii="Times New Roman" w:hAnsi="Times New Roman" w:cs="Times New Roman"/>
        </w:rPr>
        <w:t>Дополнительные Работы</w:t>
      </w:r>
      <w:bookmarkEnd w:id="71"/>
      <w:bookmarkEnd w:id="7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6BBC0619"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E43A57">
        <w:rPr>
          <w:rFonts w:ascii="Times New Roman" w:hAnsi="Times New Roman" w:cs="Times New Roman"/>
        </w:rPr>
        <w:t>19.1</w:t>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2789B05D"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E43A57">
        <w:rPr>
          <w:rFonts w:ascii="Times New Roman" w:hAnsi="Times New Roman" w:cs="Times New Roman"/>
        </w:rPr>
        <w:t>20.1</w:t>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E43A57">
        <w:rPr>
          <w:rFonts w:ascii="Times New Roman" w:hAnsi="Times New Roman" w:cs="Times New Roman"/>
        </w:rPr>
        <w:t>20.2</w:t>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w:t>
      </w:r>
      <w:r w:rsidRPr="0080728B">
        <w:rPr>
          <w:rFonts w:ascii="Times New Roman" w:hAnsi="Times New Roman" w:cs="Times New Roman"/>
        </w:rPr>
        <w:lastRenderedPageBreak/>
        <w:t>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1" w:name="_Toc504140779"/>
      <w:bookmarkStart w:id="82"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1"/>
      <w:bookmarkEnd w:id="82"/>
    </w:p>
    <w:p w14:paraId="72DE4891" w14:textId="77777777" w:rsidR="00F566FE" w:rsidRPr="0080728B" w:rsidRDefault="00F566FE" w:rsidP="0080728B">
      <w:pPr>
        <w:pStyle w:val="RUS1"/>
        <w:widowControl w:val="0"/>
        <w:spacing w:before="0"/>
        <w:rPr>
          <w:rFonts w:ascii="Times New Roman" w:hAnsi="Times New Roman" w:cs="Times New Roman"/>
        </w:rPr>
      </w:pPr>
      <w:bookmarkStart w:id="83" w:name="_Ref496284723"/>
      <w:bookmarkStart w:id="84" w:name="_Ref496284743"/>
      <w:bookmarkStart w:id="85" w:name="_Toc504140780"/>
      <w:bookmarkStart w:id="86" w:name="_Toc518653270"/>
      <w:r w:rsidRPr="0080728B">
        <w:rPr>
          <w:rFonts w:ascii="Times New Roman" w:hAnsi="Times New Roman" w:cs="Times New Roman"/>
        </w:rPr>
        <w:t>Ответственность сторон</w:t>
      </w:r>
      <w:bookmarkEnd w:id="83"/>
      <w:bookmarkEnd w:id="84"/>
      <w:bookmarkEnd w:id="85"/>
      <w:bookmarkEnd w:id="86"/>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4DB0351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E43A57">
        <w:rPr>
          <w:rFonts w:ascii="Times New Roman" w:hAnsi="Times New Roman" w:cs="Times New Roman"/>
        </w:rPr>
        <w:t>3.1</w:t>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E43A57">
        <w:rPr>
          <w:rFonts w:ascii="Times New Roman" w:hAnsi="Times New Roman" w:cs="Times New Roman"/>
        </w:rPr>
        <w:t>4.1</w:t>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2"/>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сроков устранения замечаний (дефектов) в </w:t>
      </w:r>
      <w:r w:rsidRPr="0080728B">
        <w:rPr>
          <w:rFonts w:ascii="Times New Roman" w:hAnsi="Times New Roman" w:cs="Times New Roman"/>
        </w:rPr>
        <w:lastRenderedPageBreak/>
        <w:t>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0249EF97"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 xml:space="preserve">или Результатов инженерных </w:t>
      </w:r>
      <w:r w:rsidR="00EC13EC" w:rsidRPr="0080728B">
        <w:rPr>
          <w:rFonts w:ascii="Times New Roman" w:hAnsi="Times New Roman" w:cs="Times New Roman"/>
        </w:rPr>
        <w:t>изысканий</w:t>
      </w:r>
      <w:r w:rsidR="00EC13EC">
        <w:rPr>
          <w:rFonts w:ascii="Times New Roman" w:hAnsi="Times New Roman" w:cs="Times New Roman"/>
        </w:rPr>
        <w:t xml:space="preserve"> </w:t>
      </w:r>
      <w:r w:rsidR="00EC13EC" w:rsidRPr="0080728B">
        <w:rPr>
          <w:rFonts w:ascii="Times New Roman" w:hAnsi="Times New Roman" w:cs="Times New Roman"/>
        </w:rPr>
        <w:t>по</w:t>
      </w:r>
      <w:r w:rsidRPr="0080728B">
        <w:rPr>
          <w:rFonts w:ascii="Times New Roman" w:hAnsi="Times New Roman" w:cs="Times New Roman"/>
        </w:rPr>
        <w:t xml:space="preserve">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E43A57">
        <w:rPr>
          <w:rFonts w:ascii="Times New Roman" w:hAnsi="Times New Roman" w:cs="Times New Roman"/>
        </w:rPr>
        <w:t>13.6</w:t>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298144A2"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5875D495"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4F5275E2"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4CE4EB1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43A57">
        <w:rPr>
          <w:rFonts w:ascii="Times New Roman" w:hAnsi="Times New Roman" w:cs="Times New Roman"/>
        </w:rPr>
        <w:t>21.9</w:t>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7"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7"/>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76B65162"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E43A57">
        <w:rPr>
          <w:rFonts w:ascii="Times New Roman" w:hAnsi="Times New Roman" w:cs="Times New Roman"/>
        </w:rPr>
        <w:t>29.10</w:t>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E43A57">
        <w:rPr>
          <w:rFonts w:ascii="Times New Roman" w:hAnsi="Times New Roman" w:cs="Times New Roman"/>
        </w:rPr>
        <w:t>29.10</w:t>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FFF89A9" w14:textId="598F7FE0" w:rsidR="00E43A57" w:rsidRPr="00EC13EC" w:rsidRDefault="00557C79" w:rsidP="00EC13EC">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p>
    <w:p w14:paraId="2EFC7DE1" w14:textId="661414AE" w:rsidR="00E43A57" w:rsidRPr="00EC13EC" w:rsidRDefault="00E43A57" w:rsidP="00EC13EC">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p>
    <w:p w14:paraId="317B032B" w14:textId="3C126223"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88"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8"/>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66A2C04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 xml:space="preserve">в области пожарной безопасности, охраны труда, включая оплату штрафов, пеней, а также возмещение </w:t>
      </w:r>
      <w:r w:rsidR="00EC13EC" w:rsidRPr="0080728B">
        <w:rPr>
          <w:rFonts w:ascii="Times New Roman" w:hAnsi="Times New Roman" w:cs="Times New Roman"/>
        </w:rPr>
        <w:t>причиненного,</w:t>
      </w:r>
      <w:r w:rsidR="00551854" w:rsidRPr="0080728B">
        <w:rPr>
          <w:rFonts w:ascii="Times New Roman" w:hAnsi="Times New Roman" w:cs="Times New Roman"/>
        </w:rPr>
        <w:t xml:space="preserve"> в связи с этим вреда.</w:t>
      </w:r>
    </w:p>
    <w:p w14:paraId="5243E90A" w14:textId="065D51FA"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w:t>
      </w:r>
      <w:r w:rsidR="00BA6E8D" w:rsidRPr="0080728B">
        <w:rPr>
          <w:rFonts w:ascii="Times New Roman" w:hAnsi="Times New Roman" w:cs="Times New Roman"/>
        </w:rPr>
        <w:lastRenderedPageBreak/>
        <w:t xml:space="preserve">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возместить Заказчику все </w:t>
      </w:r>
      <w:r w:rsidR="00EC13EC" w:rsidRPr="0080728B">
        <w:rPr>
          <w:rFonts w:ascii="Times New Roman" w:hAnsi="Times New Roman" w:cs="Times New Roman"/>
        </w:rPr>
        <w:t>понесенные,</w:t>
      </w:r>
      <w:r w:rsidR="00BA6E8D" w:rsidRPr="0080728B">
        <w:rPr>
          <w:rFonts w:ascii="Times New Roman" w:hAnsi="Times New Roman" w:cs="Times New Roman"/>
        </w:rPr>
        <w:t xml:space="preserve">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89"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9"/>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0" w:name="_Toc504140781"/>
      <w:bookmarkStart w:id="91" w:name="_Toc518653271"/>
      <w:r w:rsidRPr="0080728B">
        <w:rPr>
          <w:rFonts w:ascii="Times New Roman" w:hAnsi="Times New Roman" w:cs="Times New Roman"/>
        </w:rPr>
        <w:t>Разрешение споров</w:t>
      </w:r>
      <w:bookmarkEnd w:id="90"/>
      <w:bookmarkEnd w:id="91"/>
    </w:p>
    <w:p w14:paraId="634FB876" w14:textId="77777777" w:rsidR="00EC2F65" w:rsidRPr="0080728B" w:rsidRDefault="00F566FE" w:rsidP="0080728B">
      <w:pPr>
        <w:pStyle w:val="RUS11"/>
        <w:widowControl w:val="0"/>
        <w:rPr>
          <w:rFonts w:ascii="Times New Roman" w:hAnsi="Times New Roman" w:cs="Times New Roman"/>
        </w:rPr>
      </w:pPr>
      <w:bookmarkStart w:id="92"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2"/>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3" w:name="_Toc504140782"/>
      <w:bookmarkStart w:id="94" w:name="_Toc518653272"/>
      <w:r w:rsidRPr="0080728B">
        <w:rPr>
          <w:rFonts w:ascii="Times New Roman" w:hAnsi="Times New Roman" w:cs="Times New Roman"/>
        </w:rPr>
        <w:t>Применимое право</w:t>
      </w:r>
      <w:bookmarkEnd w:id="93"/>
      <w:bookmarkEnd w:id="94"/>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5" w:name="_Toc504140783"/>
      <w:bookmarkStart w:id="96"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5"/>
      <w:bookmarkEnd w:id="96"/>
    </w:p>
    <w:p w14:paraId="0FF81E9F" w14:textId="77777777" w:rsidR="00F566FE" w:rsidRPr="0080728B" w:rsidRDefault="00D571C7" w:rsidP="0080728B">
      <w:pPr>
        <w:pStyle w:val="RUS1"/>
        <w:widowControl w:val="0"/>
        <w:spacing w:before="0"/>
        <w:rPr>
          <w:rFonts w:ascii="Times New Roman" w:hAnsi="Times New Roman" w:cs="Times New Roman"/>
        </w:rPr>
      </w:pPr>
      <w:bookmarkStart w:id="97" w:name="_Toc504140784"/>
      <w:bookmarkStart w:id="98" w:name="_Toc518653274"/>
      <w:r w:rsidRPr="0080728B">
        <w:rPr>
          <w:rFonts w:ascii="Times New Roman" w:hAnsi="Times New Roman" w:cs="Times New Roman"/>
        </w:rPr>
        <w:t>Изменение, прекращение и расторжение Договора</w:t>
      </w:r>
      <w:bookmarkEnd w:id="97"/>
      <w:bookmarkEnd w:id="98"/>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EC13EC" w:rsidRDefault="00F566FE" w:rsidP="0080728B">
      <w:pPr>
        <w:pStyle w:val="RUS11"/>
        <w:widowControl w:val="0"/>
        <w:rPr>
          <w:rFonts w:ascii="Times New Roman" w:hAnsi="Times New Roman" w:cs="Times New Roman"/>
        </w:rPr>
      </w:pPr>
      <w:bookmarkStart w:id="99" w:name="_Ref496713263"/>
      <w:r w:rsidRPr="00EC13EC">
        <w:rPr>
          <w:rFonts w:ascii="Times New Roman" w:hAnsi="Times New Roman" w:cs="Times New Roman"/>
          <w:lang w:eastAsia="en-US"/>
        </w:rPr>
        <w:t xml:space="preserve">Заказчик имеет право в любое время досрочно расторгнуть </w:t>
      </w:r>
      <w:r w:rsidRPr="00EC13EC">
        <w:rPr>
          <w:rFonts w:ascii="Times New Roman" w:hAnsi="Times New Roman" w:cs="Times New Roman"/>
        </w:rPr>
        <w:t xml:space="preserve">Договор в одностороннем внесудебном порядке по </w:t>
      </w:r>
      <w:r w:rsidRPr="00EC13EC">
        <w:rPr>
          <w:rFonts w:ascii="Times New Roman" w:hAnsi="Times New Roman" w:cs="Times New Roman"/>
          <w:lang w:eastAsia="en-US"/>
        </w:rPr>
        <w:t>собственной инициативе</w:t>
      </w:r>
      <w:bookmarkEnd w:id="99"/>
      <w:r w:rsidR="00801E18" w:rsidRPr="00EC13EC">
        <w:rPr>
          <w:rFonts w:ascii="Times New Roman" w:hAnsi="Times New Roman" w:cs="Times New Roman"/>
          <w:lang w:eastAsia="en-US"/>
        </w:rPr>
        <w:t>.</w:t>
      </w:r>
    </w:p>
    <w:p w14:paraId="3610AF0B" w14:textId="77777777" w:rsidR="00F566FE" w:rsidRPr="00EC13EC" w:rsidRDefault="00F566FE" w:rsidP="0080728B">
      <w:pPr>
        <w:pStyle w:val="RUS11"/>
        <w:widowControl w:val="0"/>
        <w:rPr>
          <w:rFonts w:ascii="Times New Roman" w:hAnsi="Times New Roman" w:cs="Times New Roman"/>
        </w:rPr>
      </w:pPr>
      <w:bookmarkStart w:id="100" w:name="_Ref496714458"/>
      <w:r w:rsidRPr="00EC13EC">
        <w:rPr>
          <w:rFonts w:ascii="Times New Roman" w:hAnsi="Times New Roman" w:cs="Times New Roman"/>
        </w:rPr>
        <w:t>В случае:</w:t>
      </w:r>
      <w:bookmarkEnd w:id="100"/>
    </w:p>
    <w:p w14:paraId="391806D9"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аннулирования свидетельства саморегулируемой организации о допуске Подрядчика к виду</w:t>
      </w:r>
      <w:r w:rsidR="00F47C50" w:rsidRPr="00EC13EC">
        <w:rPr>
          <w:rFonts w:ascii="Times New Roman" w:hAnsi="Times New Roman" w:cs="Times New Roman"/>
        </w:rPr>
        <w:t xml:space="preserve"> / </w:t>
      </w:r>
      <w:r w:rsidRPr="00EC13EC">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 xml:space="preserve">прекращения действия </w:t>
      </w:r>
      <w:r w:rsidR="00FF28CC" w:rsidRPr="00EC13EC">
        <w:rPr>
          <w:rFonts w:ascii="Times New Roman" w:hAnsi="Times New Roman" w:cs="Times New Roman"/>
        </w:rPr>
        <w:t>Б</w:t>
      </w:r>
      <w:r w:rsidRPr="00EC13EC">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EC13EC">
        <w:rPr>
          <w:rFonts w:ascii="Times New Roman" w:hAnsi="Times New Roman" w:cs="Times New Roman"/>
        </w:rPr>
        <w:t>;</w:t>
      </w:r>
    </w:p>
    <w:p w14:paraId="1DC92E5F"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EC13EC">
        <w:rPr>
          <w:rFonts w:ascii="Times New Roman" w:hAnsi="Times New Roman" w:cs="Times New Roman"/>
        </w:rPr>
        <w:t>пятнадцати</w:t>
      </w:r>
      <w:r w:rsidRPr="00EC13EC">
        <w:rPr>
          <w:rFonts w:ascii="Times New Roman" w:hAnsi="Times New Roman" w:cs="Times New Roman"/>
        </w:rPr>
        <w:t>) календарных дней;</w:t>
      </w:r>
    </w:p>
    <w:p w14:paraId="32B0A66F"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обнаружения недостатков в выполненных Работах;</w:t>
      </w:r>
    </w:p>
    <w:p w14:paraId="3DEDAF44"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 xml:space="preserve">привлечения Подрядчиком иностранных рабочих </w:t>
      </w:r>
      <w:r w:rsidR="00327135" w:rsidRPr="00EC13EC">
        <w:rPr>
          <w:rFonts w:ascii="Times New Roman" w:hAnsi="Times New Roman" w:cs="Times New Roman"/>
        </w:rPr>
        <w:t>в нарушение требований миграционного законодательства</w:t>
      </w:r>
      <w:r w:rsidRPr="00EC13EC">
        <w:rPr>
          <w:rFonts w:ascii="Times New Roman" w:hAnsi="Times New Roman" w:cs="Times New Roman"/>
        </w:rPr>
        <w:t>;</w:t>
      </w:r>
    </w:p>
    <w:p w14:paraId="62698D5B" w14:textId="12C00643" w:rsidR="00F566FE" w:rsidRPr="00EC13EC" w:rsidRDefault="00B613B6" w:rsidP="0080728B">
      <w:pPr>
        <w:pStyle w:val="RUS10"/>
        <w:widowControl w:val="0"/>
        <w:rPr>
          <w:rFonts w:ascii="Times New Roman" w:hAnsi="Times New Roman" w:cs="Times New Roman"/>
        </w:rPr>
      </w:pPr>
      <w:r w:rsidRPr="00EC13EC">
        <w:rPr>
          <w:rFonts w:ascii="Times New Roman" w:hAnsi="Times New Roman" w:cs="Times New Roman"/>
        </w:rPr>
        <w:t>вступления</w:t>
      </w:r>
      <w:r w:rsidR="002F1954" w:rsidRPr="00EC13EC">
        <w:rPr>
          <w:rFonts w:ascii="Times New Roman" w:hAnsi="Times New Roman" w:cs="Times New Roman"/>
        </w:rPr>
        <w:t xml:space="preserve"> </w:t>
      </w:r>
      <w:r w:rsidRPr="00EC13EC">
        <w:rPr>
          <w:rFonts w:ascii="Times New Roman" w:hAnsi="Times New Roman" w:cs="Times New Roman"/>
        </w:rPr>
        <w:t xml:space="preserve">Подрядчика в процедуру </w:t>
      </w:r>
      <w:r w:rsidR="00F566FE" w:rsidRPr="00EC13EC">
        <w:rPr>
          <w:rFonts w:ascii="Times New Roman" w:hAnsi="Times New Roman" w:cs="Times New Roman"/>
        </w:rPr>
        <w:t xml:space="preserve">ликвидации либо принятия судом определения </w:t>
      </w:r>
      <w:r w:rsidR="00F566FE" w:rsidRPr="00EC13EC">
        <w:rPr>
          <w:rFonts w:ascii="Times New Roman" w:hAnsi="Times New Roman" w:cs="Times New Roman"/>
        </w:rPr>
        <w:lastRenderedPageBreak/>
        <w:t>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EC13EC">
        <w:rPr>
          <w:rFonts w:ascii="Times New Roman" w:hAnsi="Times New Roman" w:cs="Times New Roman"/>
        </w:rPr>
        <w:t>,</w:t>
      </w:r>
      <w:r w:rsidRPr="00EC13EC">
        <w:rPr>
          <w:rFonts w:ascii="Times New Roman" w:hAnsi="Times New Roman" w:cs="Times New Roman"/>
        </w:rPr>
        <w:t xml:space="preserve"> в течение свы</w:t>
      </w:r>
      <w:r w:rsidR="00B613B6" w:rsidRPr="00EC13EC">
        <w:rPr>
          <w:rFonts w:ascii="Times New Roman" w:hAnsi="Times New Roman" w:cs="Times New Roman"/>
        </w:rPr>
        <w:t>ше 10 (десяти) календарных дней;</w:t>
      </w:r>
    </w:p>
    <w:p w14:paraId="4A5C85A1" w14:textId="343B2B7B"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 xml:space="preserve">невыполнения Подрядчиком либо </w:t>
      </w:r>
      <w:r w:rsidR="007A1B9F" w:rsidRPr="00EC13EC">
        <w:rPr>
          <w:rFonts w:ascii="Times New Roman" w:hAnsi="Times New Roman" w:cs="Times New Roman"/>
        </w:rPr>
        <w:t>Субподрядной организацией</w:t>
      </w:r>
      <w:r w:rsidR="00621467" w:rsidRPr="00EC13EC">
        <w:rPr>
          <w:rFonts w:ascii="Times New Roman" w:hAnsi="Times New Roman" w:cs="Times New Roman"/>
        </w:rPr>
        <w:t xml:space="preserve"> </w:t>
      </w:r>
      <w:r w:rsidRPr="00EC13EC">
        <w:rPr>
          <w:rFonts w:ascii="Times New Roman" w:hAnsi="Times New Roman" w:cs="Times New Roman"/>
        </w:rPr>
        <w:t>требований охраны труда, промышленной безопасности, пожарной безопасности и экологии и</w:t>
      </w:r>
      <w:r w:rsidR="00F47C50" w:rsidRPr="00EC13EC">
        <w:rPr>
          <w:rFonts w:ascii="Times New Roman" w:hAnsi="Times New Roman" w:cs="Times New Roman"/>
        </w:rPr>
        <w:t xml:space="preserve"> / </w:t>
      </w:r>
      <w:r w:rsidRPr="00EC13EC">
        <w:rPr>
          <w:rFonts w:ascii="Times New Roman" w:hAnsi="Times New Roman" w:cs="Times New Roman"/>
        </w:rPr>
        <w:t xml:space="preserve">или нарушения требований внутриобъектового режима на </w:t>
      </w:r>
      <w:r w:rsidR="00CE1113" w:rsidRPr="00EC13EC">
        <w:rPr>
          <w:rFonts w:ascii="Times New Roman" w:hAnsi="Times New Roman" w:cs="Times New Roman"/>
        </w:rPr>
        <w:t>территории Заказчика</w:t>
      </w:r>
      <w:r w:rsidRPr="00EC13EC">
        <w:rPr>
          <w:rFonts w:ascii="Times New Roman" w:hAnsi="Times New Roman" w:cs="Times New Roman"/>
        </w:rPr>
        <w:t>;</w:t>
      </w:r>
    </w:p>
    <w:p w14:paraId="5A7F3B84"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уступки прав по Договору без письменного согласия Заказчика;</w:t>
      </w:r>
    </w:p>
    <w:p w14:paraId="5E1B2279" w14:textId="77777777" w:rsidR="00F566FE" w:rsidRPr="00EC13EC" w:rsidRDefault="00F566FE" w:rsidP="0080728B">
      <w:pPr>
        <w:pStyle w:val="RUS10"/>
        <w:widowControl w:val="0"/>
        <w:rPr>
          <w:rFonts w:ascii="Times New Roman" w:hAnsi="Times New Roman" w:cs="Times New Roman"/>
        </w:rPr>
      </w:pPr>
      <w:r w:rsidRPr="00EC13EC">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EC13EC" w:rsidRDefault="00F566FE" w:rsidP="0080728B">
      <w:pPr>
        <w:pStyle w:val="RUS10"/>
        <w:widowControl w:val="0"/>
        <w:numPr>
          <w:ilvl w:val="0"/>
          <w:numId w:val="0"/>
        </w:numPr>
        <w:rPr>
          <w:rFonts w:ascii="Times New Roman" w:hAnsi="Times New Roman" w:cs="Times New Roman"/>
        </w:rPr>
      </w:pPr>
      <w:r w:rsidRPr="00EC13EC">
        <w:rPr>
          <w:rFonts w:ascii="Times New Roman" w:hAnsi="Times New Roman" w:cs="Times New Roman"/>
        </w:rPr>
        <w:t xml:space="preserve">а также в иных случаях, предусмотренных Договором, </w:t>
      </w:r>
      <w:r w:rsidR="00B613B6" w:rsidRPr="00EC13EC">
        <w:rPr>
          <w:rFonts w:ascii="Times New Roman" w:hAnsi="Times New Roman" w:cs="Times New Roman"/>
        </w:rPr>
        <w:t xml:space="preserve">дополнительным </w:t>
      </w:r>
      <w:r w:rsidRPr="00EC13EC">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EC13EC">
        <w:rPr>
          <w:rFonts w:ascii="Times New Roman" w:hAnsi="Times New Roman" w:cs="Times New Roman"/>
        </w:rPr>
        <w:t>Результатами Работ, созданными Подрядчиком на дату прекращения Договора</w:t>
      </w:r>
      <w:r w:rsidRPr="00EC13EC">
        <w:rPr>
          <w:rFonts w:ascii="Times New Roman" w:hAnsi="Times New Roman" w:cs="Times New Roman"/>
        </w:rPr>
        <w:t>.</w:t>
      </w:r>
    </w:p>
    <w:p w14:paraId="4724633F" w14:textId="537443DB" w:rsidR="00E970F2" w:rsidRPr="00EC13EC" w:rsidRDefault="00E970F2" w:rsidP="00E970F2">
      <w:pPr>
        <w:pStyle w:val="RUS11"/>
        <w:numPr>
          <w:ilvl w:val="0"/>
          <w:numId w:val="0"/>
        </w:numPr>
        <w:ind w:left="1" w:firstLine="567"/>
        <w:rPr>
          <w:rFonts w:ascii="Times New Roman" w:eastAsiaTheme="minorEastAsia" w:hAnsi="Times New Roman" w:cs="Times New Roman"/>
        </w:rPr>
      </w:pPr>
      <w:bookmarkStart w:id="101" w:name="_Ref513800253"/>
      <w:r w:rsidRPr="00EC13EC">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EC13EC" w:rsidRDefault="00E970F2" w:rsidP="00E970F2">
      <w:pPr>
        <w:pStyle w:val="RUS11"/>
        <w:rPr>
          <w:rFonts w:ascii="Times New Roman" w:hAnsi="Times New Roman" w:cs="Times New Roman"/>
        </w:rPr>
      </w:pPr>
      <w:r w:rsidRPr="00EC13EC">
        <w:rPr>
          <w:rFonts w:ascii="Times New Roman" w:hAnsi="Times New Roman" w:cs="Times New Roman"/>
        </w:rPr>
        <w:t>В случае:</w:t>
      </w:r>
    </w:p>
    <w:p w14:paraId="4CD0837C" w14:textId="77777777" w:rsidR="00E970F2" w:rsidRPr="00EC13EC" w:rsidRDefault="00E970F2" w:rsidP="00E970F2">
      <w:pPr>
        <w:pStyle w:val="RUS11"/>
        <w:numPr>
          <w:ilvl w:val="0"/>
          <w:numId w:val="0"/>
        </w:numPr>
        <w:ind w:left="568"/>
        <w:rPr>
          <w:rFonts w:ascii="Times New Roman" w:hAnsi="Times New Roman" w:cs="Times New Roman"/>
        </w:rPr>
      </w:pPr>
      <w:r w:rsidRPr="00EC13EC">
        <w:rPr>
          <w:rFonts w:ascii="Times New Roman" w:hAnsi="Times New Roman" w:cs="Times New Roman"/>
        </w:rPr>
        <w:t>(1)</w:t>
      </w:r>
      <w:r w:rsidRPr="00EC13EC">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EC13EC" w:rsidRDefault="00E970F2" w:rsidP="00E970F2">
      <w:pPr>
        <w:pStyle w:val="RUS11"/>
        <w:numPr>
          <w:ilvl w:val="0"/>
          <w:numId w:val="0"/>
        </w:numPr>
        <w:ind w:left="568"/>
        <w:rPr>
          <w:rFonts w:ascii="Times New Roman" w:hAnsi="Times New Roman" w:cs="Times New Roman"/>
        </w:rPr>
      </w:pPr>
      <w:r w:rsidRPr="00EC13EC">
        <w:rPr>
          <w:rFonts w:ascii="Times New Roman" w:hAnsi="Times New Roman" w:cs="Times New Roman"/>
        </w:rPr>
        <w:t>(2)</w:t>
      </w:r>
      <w:r w:rsidRPr="00EC13EC">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EC13EC" w:rsidRDefault="00E970F2" w:rsidP="00E970F2">
      <w:pPr>
        <w:pStyle w:val="RUS11"/>
        <w:numPr>
          <w:ilvl w:val="0"/>
          <w:numId w:val="0"/>
        </w:numPr>
        <w:ind w:left="568"/>
        <w:rPr>
          <w:rFonts w:ascii="Times New Roman" w:hAnsi="Times New Roman" w:cs="Times New Roman"/>
        </w:rPr>
      </w:pPr>
      <w:r w:rsidRPr="00EC13EC">
        <w:rPr>
          <w:rFonts w:ascii="Times New Roman" w:hAnsi="Times New Roman" w:cs="Times New Roman"/>
        </w:rPr>
        <w:t>(3)</w:t>
      </w:r>
      <w:r w:rsidRPr="00EC13EC">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EC13EC">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 xml:space="preserve">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w:t>
      </w:r>
      <w:r w:rsidRPr="0080728B">
        <w:rPr>
          <w:rFonts w:ascii="Times New Roman" w:hAnsi="Times New Roman" w:cs="Times New Roman"/>
        </w:rPr>
        <w:lastRenderedPageBreak/>
        <w:t>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1"/>
    </w:p>
    <w:p w14:paraId="7B553C82" w14:textId="65FD28C8"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E43A57">
        <w:rPr>
          <w:rFonts w:ascii="Times New Roman" w:hAnsi="Times New Roman" w:cs="Times New Roman"/>
        </w:rPr>
        <w:t>24.4</w:t>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2"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2"/>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E41787" w:rsidRDefault="00F566FE" w:rsidP="0080728B">
      <w:pPr>
        <w:pStyle w:val="RUS1"/>
        <w:widowControl w:val="0"/>
        <w:spacing w:before="0"/>
        <w:rPr>
          <w:rFonts w:ascii="Times New Roman" w:hAnsi="Times New Roman" w:cs="Times New Roman"/>
        </w:rPr>
      </w:pPr>
      <w:bookmarkStart w:id="103" w:name="_Ref496635389"/>
      <w:bookmarkStart w:id="104" w:name="_Toc504140785"/>
      <w:bookmarkStart w:id="105" w:name="_Toc518653275"/>
      <w:r w:rsidRPr="00E41787">
        <w:rPr>
          <w:rFonts w:ascii="Times New Roman" w:hAnsi="Times New Roman" w:cs="Times New Roman"/>
        </w:rPr>
        <w:t>Способы обеспечения исполнения обязательств Подрядчика</w:t>
      </w:r>
      <w:bookmarkEnd w:id="103"/>
      <w:bookmarkEnd w:id="104"/>
      <w:bookmarkEnd w:id="105"/>
    </w:p>
    <w:p w14:paraId="409BC1FE" w14:textId="1A6E828F" w:rsidR="002D2D16" w:rsidRPr="002D2D16" w:rsidRDefault="00E41787" w:rsidP="002D2D16">
      <w:pPr>
        <w:pStyle w:val="ConsPlusNormal"/>
        <w:ind w:firstLine="540"/>
        <w:jc w:val="both"/>
        <w:rPr>
          <w:rFonts w:ascii="Times New Roman" w:hAnsi="Times New Roman" w:cs="Times New Roman"/>
          <w:sz w:val="22"/>
        </w:rPr>
      </w:pPr>
      <w:r>
        <w:rPr>
          <w:rFonts w:ascii="Times New Roman" w:hAnsi="Times New Roman" w:cs="Times New Roman"/>
          <w:sz w:val="22"/>
        </w:rPr>
        <w:t>Не применимо.</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06" w:name="_Ref500770688"/>
      <w:bookmarkStart w:id="107" w:name="_Toc504140786"/>
      <w:bookmarkStart w:id="108" w:name="_Toc518653276"/>
      <w:r w:rsidRPr="0080728B">
        <w:rPr>
          <w:rFonts w:ascii="Times New Roman" w:hAnsi="Times New Roman" w:cs="Times New Roman"/>
        </w:rPr>
        <w:t>Обстоятельства непреодолимой силы</w:t>
      </w:r>
      <w:bookmarkEnd w:id="106"/>
      <w:bookmarkEnd w:id="107"/>
      <w:bookmarkEnd w:id="108"/>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w:t>
      </w:r>
      <w:r w:rsidRPr="0080728B">
        <w:rPr>
          <w:rFonts w:ascii="Times New Roman" w:hAnsi="Times New Roman" w:cs="Times New Roman"/>
        </w:rPr>
        <w:lastRenderedPageBreak/>
        <w:t xml:space="preserve">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09"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9"/>
    </w:p>
    <w:p w14:paraId="4FC9C6A7" w14:textId="7B8F44C8" w:rsidR="009A6F15" w:rsidRPr="0080728B" w:rsidRDefault="00D94937" w:rsidP="0080728B">
      <w:pPr>
        <w:pStyle w:val="RUS11"/>
        <w:widowControl w:val="0"/>
        <w:rPr>
          <w:rFonts w:ascii="Times New Roman" w:hAnsi="Times New Roman" w:cs="Times New Roman"/>
        </w:rPr>
      </w:pPr>
      <w:bookmarkStart w:id="110"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E43A57">
        <w:rPr>
          <w:rFonts w:ascii="Times New Roman" w:hAnsi="Times New Roman" w:cs="Times New Roman"/>
        </w:rPr>
        <w:t>26.2</w:t>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0"/>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5F038F8F" w:rsidR="009A6F15" w:rsidRPr="0080728B" w:rsidRDefault="00E41787" w:rsidP="0080728B">
      <w:pPr>
        <w:pStyle w:val="RUS11"/>
        <w:widowControl w:val="0"/>
        <w:rPr>
          <w:rFonts w:ascii="Times New Roman" w:hAnsi="Times New Roman" w:cs="Times New Roman"/>
        </w:rPr>
      </w:pPr>
      <w:r w:rsidRPr="0080728B">
        <w:rPr>
          <w:rFonts w:ascii="Times New Roman" w:hAnsi="Times New Roman" w:cs="Times New Roman"/>
        </w:rPr>
        <w:t>Не извещение</w:t>
      </w:r>
      <w:r w:rsidR="009A6F15"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0ADA7D8"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E43A57">
        <w:rPr>
          <w:rFonts w:ascii="Times New Roman" w:hAnsi="Times New Roman" w:cs="Times New Roman"/>
        </w:rPr>
        <w:t>26.3</w:t>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6C45EFE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E43A57">
        <w:rPr>
          <w:rFonts w:ascii="Times New Roman" w:hAnsi="Times New Roman" w:cs="Times New Roman"/>
        </w:rPr>
        <w:t>26.3</w:t>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r w:rsidR="00E41787" w:rsidRPr="0080728B">
        <w:rPr>
          <w:rFonts w:ascii="Times New Roman" w:hAnsi="Times New Roman" w:cs="Times New Roman"/>
        </w:rPr>
        <w:t>не извещением</w:t>
      </w:r>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16DF51A7"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88FF062" w14:textId="3BC11B08" w:rsidR="00D50100" w:rsidRPr="00D50100" w:rsidRDefault="00E85049" w:rsidP="00D50100">
      <w:pPr>
        <w:pStyle w:val="RUS11"/>
        <w:widowControl w:val="0"/>
        <w:ind w:left="1"/>
        <w:rPr>
          <w:rFonts w:ascii="Times New Roman" w:hAnsi="Times New Roman" w:cs="Times New Roman"/>
        </w:rPr>
      </w:pPr>
      <w:r w:rsidRPr="00E85049">
        <w:rPr>
          <w:rFonts w:ascii="Times New Roman" w:hAnsi="Times New Roman" w:cs="Times New Roman"/>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w:t>
      </w:r>
      <w:r w:rsidRPr="00E85049">
        <w:rPr>
          <w:rFonts w:ascii="Times New Roman" w:hAnsi="Times New Roman" w:cs="Times New Roman"/>
        </w:rPr>
        <w:lastRenderedPageBreak/>
        <w:t>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1" w:name="_Toc504140787"/>
      <w:bookmarkStart w:id="112"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1"/>
      <w:bookmarkEnd w:id="112"/>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3" w:name="_Toc504140788"/>
      <w:bookmarkStart w:id="114" w:name="_Toc518653278"/>
      <w:bookmarkStart w:id="115" w:name="_Ref493722501"/>
      <w:r w:rsidRPr="0080728B">
        <w:rPr>
          <w:rFonts w:ascii="Times New Roman" w:hAnsi="Times New Roman" w:cs="Times New Roman"/>
        </w:rPr>
        <w:t>Конфиденциальность</w:t>
      </w:r>
      <w:bookmarkEnd w:id="113"/>
      <w:bookmarkEnd w:id="114"/>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ABAA04D"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r w:rsidR="00E41787" w:rsidRPr="0080728B">
        <w:rPr>
          <w:rFonts w:ascii="Times New Roman" w:hAnsi="Times New Roman" w:cs="Times New Roman"/>
        </w:rPr>
        <w:t>документы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2107EE1D"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r w:rsidR="00E41787" w:rsidRPr="0080728B">
        <w:rPr>
          <w:rFonts w:ascii="Times New Roman" w:hAnsi="Times New Roman" w:cs="Times New Roman"/>
        </w:rPr>
        <w:t>общедоступными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w:t>
      </w:r>
      <w:r w:rsidRPr="0080728B">
        <w:rPr>
          <w:rFonts w:ascii="Times New Roman" w:hAnsi="Times New Roman" w:cs="Times New Roman"/>
        </w:rPr>
        <w:lastRenderedPageBreak/>
        <w:t xml:space="preserve">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6" w:name="_Toc504140789"/>
      <w:bookmarkStart w:id="117" w:name="_Toc518653279"/>
      <w:bookmarkEnd w:id="115"/>
      <w:r w:rsidRPr="0080728B">
        <w:rPr>
          <w:rFonts w:ascii="Times New Roman" w:hAnsi="Times New Roman" w:cs="Times New Roman"/>
        </w:rPr>
        <w:t>Толкование</w:t>
      </w:r>
      <w:bookmarkEnd w:id="116"/>
      <w:bookmarkEnd w:id="117"/>
    </w:p>
    <w:p w14:paraId="7795DE58" w14:textId="77777777" w:rsidR="00F62AC9" w:rsidRPr="0080728B" w:rsidRDefault="00F62AC9" w:rsidP="0080728B">
      <w:pPr>
        <w:pStyle w:val="RUS11"/>
        <w:widowControl w:val="0"/>
        <w:rPr>
          <w:rFonts w:ascii="Times New Roman" w:hAnsi="Times New Roman" w:cs="Times New Roman"/>
        </w:rPr>
      </w:pPr>
      <w:bookmarkStart w:id="118"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19"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9"/>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0" w:name="_Toc504140790"/>
      <w:bookmarkStart w:id="121" w:name="_Ref513222668"/>
      <w:bookmarkStart w:id="122" w:name="_Toc518653280"/>
      <w:r w:rsidRPr="0080728B">
        <w:rPr>
          <w:rFonts w:ascii="Times New Roman" w:hAnsi="Times New Roman" w:cs="Times New Roman"/>
        </w:rPr>
        <w:t>Уведомления</w:t>
      </w:r>
      <w:bookmarkEnd w:id="118"/>
      <w:bookmarkEnd w:id="120"/>
      <w:bookmarkEnd w:id="121"/>
      <w:bookmarkEnd w:id="122"/>
    </w:p>
    <w:p w14:paraId="4CE0C3E6" w14:textId="77777777" w:rsidR="006D7D13" w:rsidRPr="0080728B" w:rsidRDefault="006D7D13" w:rsidP="0080728B">
      <w:pPr>
        <w:pStyle w:val="RUS11"/>
        <w:widowControl w:val="0"/>
        <w:rPr>
          <w:rFonts w:ascii="Times New Roman" w:hAnsi="Times New Roman" w:cs="Times New Roman"/>
        </w:rPr>
      </w:pPr>
      <w:bookmarkStart w:id="123"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3"/>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lastRenderedPageBreak/>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4"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4"/>
    </w:p>
    <w:p w14:paraId="6F6D10CB" w14:textId="64A498DD" w:rsidR="00C222ED" w:rsidRPr="00E41787" w:rsidRDefault="00C222ED" w:rsidP="00E41787">
      <w:pPr>
        <w:widowControl w:val="0"/>
        <w:rPr>
          <w:rFonts w:ascii="Times New Roman" w:hAnsi="Times New Roman" w:cs="Times New Roman"/>
          <w:color w:val="C00000"/>
          <w:sz w:val="22"/>
          <w:szCs w:val="22"/>
        </w:rPr>
      </w:pPr>
    </w:p>
    <w:tbl>
      <w:tblPr>
        <w:tblW w:w="0" w:type="auto"/>
        <w:tblInd w:w="72" w:type="dxa"/>
        <w:tblLook w:val="04A0" w:firstRow="1" w:lastRow="0" w:firstColumn="1" w:lastColumn="0" w:noHBand="0" w:noVBand="1"/>
      </w:tblPr>
      <w:tblGrid>
        <w:gridCol w:w="4753"/>
        <w:gridCol w:w="4529"/>
      </w:tblGrid>
      <w:tr w:rsidR="00D10EEF"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D10EEF"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662EB612" w:rsidR="00C222ED" w:rsidRPr="00EA4C3F" w:rsidRDefault="00EA4C3F" w:rsidP="0080728B">
            <w:pPr>
              <w:pStyle w:val="afb"/>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 xml:space="preserve">Комиссаренко Евгений </w:t>
            </w:r>
            <w:r w:rsidR="00F758EE">
              <w:rPr>
                <w:rFonts w:ascii="Times New Roman" w:hAnsi="Times New Roman" w:cs="Times New Roman"/>
                <w:b/>
                <w:i/>
                <w:sz w:val="22"/>
                <w:szCs w:val="22"/>
                <w:lang w:eastAsia="en-US"/>
              </w:rPr>
              <w:t>Валерьевич</w:t>
            </w:r>
          </w:p>
          <w:p w14:paraId="4029FFF1" w14:textId="638111BF" w:rsidR="00EA4C3F" w:rsidRPr="00EA4C3F" w:rsidRDefault="00C222ED" w:rsidP="00EA4C3F">
            <w:pPr>
              <w:pStyle w:val="afb"/>
              <w:widowControl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Адрес:</w:t>
            </w:r>
            <w:r w:rsidR="00EA4C3F">
              <w:t xml:space="preserve"> </w:t>
            </w:r>
            <w:r w:rsidR="00EA4C3F" w:rsidRPr="00EA4C3F">
              <w:rPr>
                <w:rFonts w:ascii="Times New Roman" w:hAnsi="Times New Roman" w:cs="Times New Roman"/>
                <w:b/>
                <w:i/>
                <w:sz w:val="22"/>
                <w:szCs w:val="22"/>
                <w:lang w:eastAsia="en-US"/>
              </w:rPr>
              <w:t xml:space="preserve">663090, Российская Федерация, Красноярский край, </w:t>
            </w:r>
            <w:proofErr w:type="spellStart"/>
            <w:r w:rsidR="00EA4C3F" w:rsidRPr="00EA4C3F">
              <w:rPr>
                <w:rFonts w:ascii="Times New Roman" w:hAnsi="Times New Roman" w:cs="Times New Roman"/>
                <w:b/>
                <w:i/>
                <w:sz w:val="22"/>
                <w:szCs w:val="22"/>
                <w:lang w:eastAsia="en-US"/>
              </w:rPr>
              <w:t>г.о</w:t>
            </w:r>
            <w:proofErr w:type="spellEnd"/>
            <w:r w:rsidR="00EA4C3F" w:rsidRPr="00EA4C3F">
              <w:rPr>
                <w:rFonts w:ascii="Times New Roman" w:hAnsi="Times New Roman" w:cs="Times New Roman"/>
                <w:b/>
                <w:i/>
                <w:sz w:val="22"/>
                <w:szCs w:val="22"/>
                <w:lang w:eastAsia="en-US"/>
              </w:rPr>
              <w:t>. город Дивногорск,</w:t>
            </w:r>
          </w:p>
          <w:p w14:paraId="68A06091" w14:textId="264C9872" w:rsidR="00C222ED" w:rsidRPr="0080728B" w:rsidRDefault="00EA4C3F" w:rsidP="00EA4C3F">
            <w:pPr>
              <w:pStyle w:val="afb"/>
              <w:widowControl w:val="0"/>
              <w:contextualSpacing w:val="0"/>
              <w:rPr>
                <w:rFonts w:ascii="Times New Roman" w:hAnsi="Times New Roman" w:cs="Times New Roman"/>
                <w:b/>
                <w:i/>
                <w:sz w:val="22"/>
                <w:szCs w:val="22"/>
                <w:lang w:eastAsia="en-US"/>
              </w:rPr>
            </w:pPr>
            <w:r w:rsidRPr="00EA4C3F">
              <w:rPr>
                <w:rFonts w:ascii="Times New Roman" w:hAnsi="Times New Roman" w:cs="Times New Roman"/>
                <w:b/>
                <w:i/>
                <w:sz w:val="22"/>
                <w:szCs w:val="22"/>
                <w:lang w:eastAsia="en-US"/>
              </w:rPr>
              <w:t>г. Дивногорск, проезд Нижний, д.37, помещ.1.</w:t>
            </w:r>
            <w:r w:rsidR="00C222ED" w:rsidRPr="0080728B">
              <w:rPr>
                <w:rFonts w:ascii="Times New Roman" w:hAnsi="Times New Roman" w:cs="Times New Roman"/>
                <w:b/>
                <w:i/>
                <w:sz w:val="22"/>
                <w:szCs w:val="22"/>
                <w:lang w:eastAsia="en-US"/>
              </w:rPr>
              <w:t xml:space="preserve"> </w:t>
            </w:r>
          </w:p>
          <w:p w14:paraId="4B5E9978" w14:textId="599DDAF8"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r w:rsidR="00EA4C3F" w:rsidRPr="00EA4C3F">
              <w:rPr>
                <w:rFonts w:ascii="Times New Roman" w:hAnsi="Times New Roman" w:cs="Times New Roman"/>
                <w:b/>
                <w:i/>
                <w:sz w:val="22"/>
                <w:szCs w:val="22"/>
                <w:lang w:eastAsia="en-US"/>
              </w:rPr>
              <w:t>: kges@kges.ru</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6F9AED09"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65399CED"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r w:rsidR="00EA4C3F">
              <w:rPr>
                <w:rFonts w:ascii="Times New Roman" w:hAnsi="Times New Roman" w:cs="Times New Roman"/>
                <w:b/>
                <w:i/>
                <w:sz w:val="22"/>
                <w:szCs w:val="22"/>
                <w:lang w:eastAsia="en-US"/>
              </w:rPr>
              <w:t xml:space="preserve"> Вебер А.А.</w:t>
            </w:r>
          </w:p>
          <w:p w14:paraId="1BA6D6CC" w14:textId="77777777" w:rsidR="00EA4C3F" w:rsidRPr="00EA4C3F" w:rsidRDefault="00C222ED" w:rsidP="00EA4C3F">
            <w:pPr>
              <w:pStyle w:val="afb"/>
              <w:widowControl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r w:rsidR="00EA4C3F" w:rsidRPr="00EA4C3F">
              <w:rPr>
                <w:rFonts w:ascii="Times New Roman" w:hAnsi="Times New Roman" w:cs="Times New Roman"/>
                <w:b/>
                <w:i/>
                <w:sz w:val="22"/>
                <w:szCs w:val="22"/>
                <w:lang w:eastAsia="en-US"/>
              </w:rPr>
              <w:t xml:space="preserve">663090, Российская Федерация, Красноярский край, </w:t>
            </w:r>
            <w:proofErr w:type="spellStart"/>
            <w:r w:rsidR="00EA4C3F" w:rsidRPr="00EA4C3F">
              <w:rPr>
                <w:rFonts w:ascii="Times New Roman" w:hAnsi="Times New Roman" w:cs="Times New Roman"/>
                <w:b/>
                <w:i/>
                <w:sz w:val="22"/>
                <w:szCs w:val="22"/>
                <w:lang w:eastAsia="en-US"/>
              </w:rPr>
              <w:t>г.о</w:t>
            </w:r>
            <w:proofErr w:type="spellEnd"/>
            <w:r w:rsidR="00EA4C3F" w:rsidRPr="00EA4C3F">
              <w:rPr>
                <w:rFonts w:ascii="Times New Roman" w:hAnsi="Times New Roman" w:cs="Times New Roman"/>
                <w:b/>
                <w:i/>
                <w:sz w:val="22"/>
                <w:szCs w:val="22"/>
                <w:lang w:eastAsia="en-US"/>
              </w:rPr>
              <w:t>. город Дивногорск,</w:t>
            </w:r>
          </w:p>
          <w:p w14:paraId="4AA1CF1B" w14:textId="6A8B035C" w:rsidR="00C222ED" w:rsidRPr="0080728B" w:rsidRDefault="00EA4C3F" w:rsidP="00EA4C3F">
            <w:pPr>
              <w:pStyle w:val="afb"/>
              <w:widowControl w:val="0"/>
              <w:contextualSpacing w:val="0"/>
              <w:rPr>
                <w:rFonts w:ascii="Times New Roman" w:hAnsi="Times New Roman" w:cs="Times New Roman"/>
                <w:b/>
                <w:i/>
                <w:sz w:val="22"/>
                <w:szCs w:val="22"/>
                <w:lang w:eastAsia="en-US"/>
              </w:rPr>
            </w:pPr>
            <w:r w:rsidRPr="00EA4C3F">
              <w:rPr>
                <w:rFonts w:ascii="Times New Roman" w:hAnsi="Times New Roman" w:cs="Times New Roman"/>
                <w:b/>
                <w:i/>
                <w:sz w:val="22"/>
                <w:szCs w:val="22"/>
                <w:lang w:eastAsia="en-US"/>
              </w:rPr>
              <w:t>г. Дивногорск, проезд Нижний, д.37, помещ.1.</w:t>
            </w:r>
          </w:p>
          <w:p w14:paraId="7122B59D" w14:textId="258472E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r w:rsidR="00EA4C3F" w:rsidRPr="00EA4C3F">
              <w:rPr>
                <w:rFonts w:ascii="Times New Roman" w:hAnsi="Times New Roman" w:cs="Times New Roman"/>
                <w:b/>
                <w:i/>
                <w:sz w:val="22"/>
                <w:szCs w:val="22"/>
                <w:lang w:eastAsia="en-US"/>
              </w:rPr>
              <w:t xml:space="preserve">: </w:t>
            </w:r>
            <w:proofErr w:type="spellStart"/>
            <w:r w:rsidR="00EA4C3F">
              <w:rPr>
                <w:rFonts w:ascii="Times New Roman" w:hAnsi="Times New Roman" w:cs="Times New Roman"/>
                <w:b/>
                <w:i/>
                <w:sz w:val="22"/>
                <w:szCs w:val="22"/>
                <w:lang w:val="en-US" w:eastAsia="en-US"/>
              </w:rPr>
              <w:t>VeberAA</w:t>
            </w:r>
            <w:proofErr w:type="spellEnd"/>
            <w:r w:rsidR="00EA4C3F" w:rsidRPr="00EA4C3F">
              <w:rPr>
                <w:rFonts w:ascii="Times New Roman" w:hAnsi="Times New Roman" w:cs="Times New Roman"/>
                <w:b/>
                <w:i/>
                <w:sz w:val="22"/>
                <w:szCs w:val="22"/>
                <w:lang w:eastAsia="en-US"/>
              </w:rPr>
              <w:t>@kges.ru</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58B257D" w14:textId="3C62DEB9" w:rsidR="00C222ED" w:rsidRPr="0080728B" w:rsidRDefault="00D10EEF" w:rsidP="0080728B">
            <w:pPr>
              <w:pStyle w:val="afb"/>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________________</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8AD0562" w:rsidR="009C1667" w:rsidRPr="0080728B" w:rsidRDefault="009C1667" w:rsidP="0080728B">
      <w:pPr>
        <w:pStyle w:val="RUS11"/>
        <w:widowControl w:val="0"/>
        <w:rPr>
          <w:rFonts w:ascii="Times New Roman" w:hAnsi="Times New Roman" w:cs="Times New Roman"/>
        </w:rPr>
      </w:pPr>
      <w:bookmarkStart w:id="125" w:name="_Ref513220365"/>
      <w:r w:rsidRPr="0080728B">
        <w:rPr>
          <w:rFonts w:ascii="Times New Roman" w:hAnsi="Times New Roman" w:cs="Times New Roman"/>
        </w:rPr>
        <w:lastRenderedPageBreak/>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E43A57">
        <w:rPr>
          <w:rFonts w:ascii="Times New Roman" w:hAnsi="Times New Roman" w:cs="Times New Roman"/>
        </w:rPr>
        <w:t>29.3</w:t>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5"/>
    </w:p>
    <w:p w14:paraId="36BEA947" w14:textId="6FD3E12D" w:rsidR="00773754" w:rsidRPr="0080728B" w:rsidRDefault="00773754" w:rsidP="0080728B">
      <w:pPr>
        <w:pStyle w:val="RUS11"/>
        <w:widowControl w:val="0"/>
        <w:rPr>
          <w:rFonts w:ascii="Times New Roman" w:hAnsi="Times New Roman" w:cs="Times New Roman"/>
        </w:rPr>
      </w:pPr>
      <w:bookmarkStart w:id="126" w:name="_Ref497229329"/>
      <w:r w:rsidRPr="0080728B">
        <w:rPr>
          <w:rFonts w:ascii="Times New Roman" w:hAnsi="Times New Roman" w:cs="Times New Roman"/>
        </w:rPr>
        <w:t xml:space="preserve">Помимо случаев, установленных пунктом </w:t>
      </w:r>
      <w:r w:rsidR="00E43A57">
        <w:rPr>
          <w:rFonts w:ascii="Times New Roman" w:hAnsi="Times New Roman" w:cs="Times New Roman"/>
        </w:rPr>
        <w:t>29.9</w:t>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6"/>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0FD71BCB" w:rsidR="00606AF8" w:rsidRDefault="00606AF8" w:rsidP="0080728B">
      <w:pPr>
        <w:pStyle w:val="RUS1"/>
        <w:widowControl w:val="0"/>
        <w:spacing w:before="0"/>
        <w:rPr>
          <w:rFonts w:ascii="Times New Roman" w:hAnsi="Times New Roman" w:cs="Times New Roman"/>
        </w:rPr>
      </w:pPr>
      <w:bookmarkStart w:id="127" w:name="_Ref500770497"/>
      <w:bookmarkStart w:id="128" w:name="_Toc504140791"/>
      <w:bookmarkStart w:id="129" w:name="_Toc518653281"/>
      <w:r w:rsidRPr="0080728B">
        <w:rPr>
          <w:rFonts w:ascii="Times New Roman" w:hAnsi="Times New Roman" w:cs="Times New Roman"/>
        </w:rPr>
        <w:t>Порядок прохождения Экспертизы</w:t>
      </w:r>
      <w:bookmarkEnd w:id="127"/>
      <w:bookmarkEnd w:id="128"/>
      <w:bookmarkEnd w:id="129"/>
    </w:p>
    <w:p w14:paraId="4A52041A" w14:textId="6D941F91" w:rsidR="007D532D" w:rsidRPr="007D532D" w:rsidRDefault="007D532D" w:rsidP="007D532D">
      <w:pPr>
        <w:pStyle w:val="RUS1"/>
        <w:widowControl w:val="0"/>
        <w:numPr>
          <w:ilvl w:val="0"/>
          <w:numId w:val="0"/>
        </w:numPr>
        <w:spacing w:before="0"/>
        <w:jc w:val="left"/>
        <w:rPr>
          <w:rFonts w:ascii="Times New Roman" w:hAnsi="Times New Roman" w:cs="Times New Roman"/>
          <w:b w:val="0"/>
          <w:bCs/>
        </w:rPr>
      </w:pPr>
      <w:r w:rsidRPr="007D532D">
        <w:rPr>
          <w:rFonts w:ascii="Times New Roman" w:hAnsi="Times New Roman" w:cs="Times New Roman"/>
          <w:b w:val="0"/>
          <w:bCs/>
        </w:rPr>
        <w:t>Не применимо.</w:t>
      </w:r>
    </w:p>
    <w:p w14:paraId="469358D1" w14:textId="0E235EB7" w:rsidR="00606AF8" w:rsidRPr="0080728B" w:rsidRDefault="00606AF8" w:rsidP="0080728B">
      <w:pPr>
        <w:pStyle w:val="RUS1"/>
        <w:widowControl w:val="0"/>
        <w:spacing w:before="0"/>
        <w:rPr>
          <w:rFonts w:ascii="Times New Roman" w:hAnsi="Times New Roman" w:cs="Times New Roman"/>
        </w:rPr>
      </w:pPr>
      <w:bookmarkStart w:id="130" w:name="_Ref500768055"/>
      <w:bookmarkStart w:id="131" w:name="_Toc504140792"/>
      <w:bookmarkStart w:id="132" w:name="_Toc518653282"/>
      <w:r w:rsidRPr="0080728B">
        <w:rPr>
          <w:rFonts w:ascii="Times New Roman" w:hAnsi="Times New Roman" w:cs="Times New Roman"/>
        </w:rPr>
        <w:t>Авторский надзор</w:t>
      </w:r>
      <w:bookmarkEnd w:id="130"/>
      <w:bookmarkEnd w:id="131"/>
      <w:bookmarkEnd w:id="132"/>
    </w:p>
    <w:p w14:paraId="023CC654" w14:textId="4BAAE5DA" w:rsidR="00CA6CF8" w:rsidRPr="0080728B" w:rsidRDefault="00CA6CF8" w:rsidP="0080728B">
      <w:pPr>
        <w:pStyle w:val="RUS11"/>
        <w:widowControl w:val="0"/>
        <w:rPr>
          <w:rFonts w:ascii="Times New Roman" w:hAnsi="Times New Roman" w:cs="Times New Roman"/>
        </w:rPr>
      </w:pPr>
      <w:bookmarkStart w:id="133" w:name="_Toc504140793"/>
    </w:p>
    <w:p w14:paraId="4793F07F" w14:textId="77777777" w:rsidR="00DD4AD8" w:rsidRPr="0080728B" w:rsidRDefault="00DD4AD8" w:rsidP="00DD4AD8">
      <w:pPr>
        <w:pStyle w:val="RUS1"/>
        <w:widowControl w:val="0"/>
        <w:spacing w:before="0"/>
        <w:rPr>
          <w:rFonts w:ascii="Times New Roman" w:hAnsi="Times New Roman" w:cs="Times New Roman"/>
        </w:rPr>
      </w:pPr>
      <w:bookmarkStart w:id="134" w:name="_Toc518653283"/>
      <w:bookmarkEnd w:id="133"/>
      <w:r w:rsidRPr="0080728B">
        <w:rPr>
          <w:rFonts w:ascii="Times New Roman" w:hAnsi="Times New Roman" w:cs="Times New Roman"/>
        </w:rPr>
        <w:t>Заключительные положения</w:t>
      </w:r>
      <w:bookmarkEnd w:id="134"/>
    </w:p>
    <w:p w14:paraId="117E15F3" w14:textId="0B9201DC"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35"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5"/>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lastRenderedPageBreak/>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E41787" w:rsidRDefault="00726B40" w:rsidP="00726B40">
      <w:pPr>
        <w:pStyle w:val="RUS111"/>
        <w:ind w:left="0"/>
        <w:rPr>
          <w:rFonts w:ascii="Times New Roman" w:hAnsi="Times New Roman" w:cs="Times New Roman"/>
        </w:rPr>
      </w:pPr>
      <w:r w:rsidRPr="00E41787">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E41787" w:rsidRDefault="00726B40" w:rsidP="00726B40">
      <w:pPr>
        <w:pStyle w:val="RUS111"/>
        <w:numPr>
          <w:ilvl w:val="0"/>
          <w:numId w:val="0"/>
        </w:numPr>
        <w:ind w:firstLine="567"/>
        <w:rPr>
          <w:rFonts w:ascii="Times New Roman" w:hAnsi="Times New Roman" w:cs="Times New Roman"/>
        </w:rPr>
      </w:pPr>
      <w:r w:rsidRPr="00E41787">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E41787" w:rsidRDefault="00726B40" w:rsidP="00726B40">
      <w:pPr>
        <w:pStyle w:val="RUS111"/>
        <w:numPr>
          <w:ilvl w:val="0"/>
          <w:numId w:val="0"/>
        </w:numPr>
        <w:ind w:firstLine="567"/>
        <w:rPr>
          <w:rFonts w:ascii="Times New Roman" w:hAnsi="Times New Roman" w:cs="Times New Roman"/>
        </w:rPr>
      </w:pPr>
      <w:r w:rsidRPr="00E41787">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E41787" w:rsidRDefault="00726B40" w:rsidP="00726B40">
      <w:pPr>
        <w:pStyle w:val="RUS111"/>
        <w:numPr>
          <w:ilvl w:val="0"/>
          <w:numId w:val="0"/>
        </w:numPr>
        <w:ind w:firstLine="567"/>
        <w:rPr>
          <w:rFonts w:ascii="Times New Roman" w:hAnsi="Times New Roman" w:cs="Times New Roman"/>
        </w:rPr>
      </w:pPr>
      <w:r w:rsidRPr="00E41787">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E41787" w:rsidRDefault="00DD4AD8" w:rsidP="00DD4AD8">
      <w:pPr>
        <w:pStyle w:val="RUS111"/>
        <w:widowControl w:val="0"/>
        <w:ind w:left="0"/>
        <w:rPr>
          <w:rFonts w:ascii="Times New Roman" w:hAnsi="Times New Roman" w:cs="Times New Roman"/>
        </w:rPr>
      </w:pPr>
      <w:r w:rsidRPr="00E41787">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E41787" w:rsidRDefault="00DD4AD8" w:rsidP="00DD4AD8">
      <w:pPr>
        <w:pStyle w:val="RUS111"/>
        <w:widowControl w:val="0"/>
        <w:ind w:left="0"/>
        <w:rPr>
          <w:rFonts w:ascii="Times New Roman" w:hAnsi="Times New Roman" w:cs="Times New Roman"/>
        </w:rPr>
      </w:pPr>
      <w:r w:rsidRPr="00E41787">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E41787" w:rsidRDefault="00726B40" w:rsidP="00726B40">
      <w:pPr>
        <w:pStyle w:val="RUS111"/>
        <w:ind w:left="0"/>
        <w:rPr>
          <w:rFonts w:ascii="Times New Roman" w:hAnsi="Times New Roman" w:cs="Times New Roman"/>
        </w:rPr>
      </w:pPr>
      <w:r w:rsidRPr="00E41787">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41787">
        <w:rPr>
          <w:rFonts w:ascii="Times New Roman" w:hAnsi="Times New Roman" w:cs="Times New Roman"/>
        </w:rPr>
        <w:lastRenderedPageBreak/>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36" w:name="_Toc504140794"/>
      <w:bookmarkStart w:id="137" w:name="_Toc518653284"/>
      <w:r w:rsidRPr="0080728B">
        <w:rPr>
          <w:rFonts w:ascii="Times New Roman" w:hAnsi="Times New Roman" w:cs="Times New Roman"/>
        </w:rPr>
        <w:t>Перечень документов, прилагаемых к настоящему Договору</w:t>
      </w:r>
      <w:bookmarkEnd w:id="136"/>
      <w:bookmarkEnd w:id="137"/>
    </w:p>
    <w:p w14:paraId="745E6EE5" w14:textId="51C11448"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1</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t>.</w:t>
      </w:r>
    </w:p>
    <w:p w14:paraId="65D1491D" w14:textId="15B0D1BE"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2</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t>.</w:t>
      </w:r>
    </w:p>
    <w:p w14:paraId="28EEDC8A" w14:textId="513543C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3</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t>.</w:t>
      </w:r>
    </w:p>
    <w:p w14:paraId="6E8F6F66" w14:textId="6BB23FE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4</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t>.</w:t>
      </w:r>
    </w:p>
    <w:p w14:paraId="0FB19105" w14:textId="23BA80E4"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5</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t>.</w:t>
      </w:r>
    </w:p>
    <w:p w14:paraId="2A153520" w14:textId="0007DA84"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6</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t>.</w:t>
      </w:r>
    </w:p>
    <w:p w14:paraId="0AA3CAF8" w14:textId="641A6B4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7</w:t>
      </w:r>
      <w:r w:rsidRPr="0080728B">
        <w:rPr>
          <w:rFonts w:ascii="Times New Roman" w:hAnsi="Times New Roman" w:cs="Times New Roman"/>
          <w:sz w:val="22"/>
          <w:szCs w:val="22"/>
        </w:rPr>
        <w:t xml:space="preserve"> </w:t>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t>.</w:t>
      </w:r>
    </w:p>
    <w:p w14:paraId="48AE445D" w14:textId="579E473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t xml:space="preserve"> </w:t>
      </w:r>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Pr="0080728B">
        <w:rPr>
          <w:rFonts w:ascii="Times New Roman" w:hAnsi="Times New Roman" w:cs="Times New Roman"/>
          <w:sz w:val="22"/>
          <w:szCs w:val="22"/>
        </w:rPr>
        <w:t>.</w:t>
      </w:r>
    </w:p>
    <w:p w14:paraId="60818D6F" w14:textId="327E2D8A"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Форма Банковской гарантии на надлежащее исполнение обязательств</w:t>
      </w:r>
      <w:r w:rsidRPr="0080728B">
        <w:rPr>
          <w:rFonts w:ascii="Times New Roman" w:hAnsi="Times New Roman" w:cs="Times New Roman"/>
          <w:b/>
          <w:sz w:val="22"/>
          <w:szCs w:val="22"/>
        </w:rPr>
        <w:br/>
        <w:t>в Гарантийный период</w:t>
      </w:r>
      <w:r w:rsidRPr="0080728B">
        <w:rPr>
          <w:rFonts w:ascii="Times New Roman" w:hAnsi="Times New Roman" w:cs="Times New Roman"/>
          <w:sz w:val="22"/>
          <w:szCs w:val="22"/>
        </w:rPr>
        <w:t>.</w:t>
      </w:r>
    </w:p>
    <w:p w14:paraId="651BB982" w14:textId="7281C992"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b/>
          <w:i/>
          <w:sz w:val="22"/>
          <w:szCs w:val="22"/>
        </w:rPr>
        <w:t>№ 10</w:t>
      </w:r>
      <w:r w:rsidRPr="0080728B">
        <w:rPr>
          <w:rFonts w:ascii="Times New Roman" w:hAnsi="Times New Roman" w:cs="Times New Roman"/>
          <w:sz w:val="22"/>
          <w:szCs w:val="22"/>
        </w:rPr>
        <w:t xml:space="preserve"> </w:t>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t>.</w:t>
      </w:r>
    </w:p>
    <w:p w14:paraId="73A8966D" w14:textId="42C231F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t xml:space="preserve"> </w:t>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259FCA83" w14:textId="638BC0F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Style w:val="10"/>
          <w:rFonts w:ascii="Times New Roman" w:hAnsi="Times New Roman" w:cs="Times New Roman"/>
          <w:b/>
          <w:i/>
          <w:color w:val="auto"/>
          <w:sz w:val="22"/>
          <w:szCs w:val="22"/>
        </w:rPr>
        <w:t>№ 12</w:t>
      </w:r>
      <w:r w:rsidRPr="0080728B">
        <w:rPr>
          <w:rFonts w:ascii="Times New Roman" w:hAnsi="Times New Roman" w:cs="Times New Roman"/>
          <w:sz w:val="22"/>
          <w:szCs w:val="22"/>
        </w:rPr>
        <w:t xml:space="preserve"> </w:t>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t>.</w:t>
      </w:r>
    </w:p>
    <w:p w14:paraId="7E28C141" w14:textId="770129AB"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t xml:space="preserve"> </w:t>
      </w:r>
      <w:r w:rsidRPr="0005733A">
        <w:rPr>
          <w:rFonts w:ascii="Times New Roman" w:hAnsi="Times New Roman" w:cs="Times New Roman"/>
          <w:b/>
          <w:sz w:val="22"/>
          <w:szCs w:val="22"/>
        </w:rPr>
        <w:t>Унифицированная форма сбора отчетности по охране труда Подрядчиком</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38" w:name="_Toc504140795"/>
      <w:bookmarkStart w:id="139"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38"/>
      <w:bookmarkEnd w:id="139"/>
    </w:p>
    <w:tbl>
      <w:tblPr>
        <w:tblW w:w="19992" w:type="dxa"/>
        <w:tblInd w:w="108" w:type="dxa"/>
        <w:tblLook w:val="00A0" w:firstRow="1" w:lastRow="0" w:firstColumn="1" w:lastColumn="0" w:noHBand="0" w:noVBand="0"/>
      </w:tblPr>
      <w:tblGrid>
        <w:gridCol w:w="9996"/>
        <w:gridCol w:w="9996"/>
      </w:tblGrid>
      <w:tr w:rsidR="00E41787" w:rsidRPr="0080728B" w14:paraId="44F83375" w14:textId="77777777" w:rsidTr="00E41787">
        <w:trPr>
          <w:cantSplit/>
        </w:trPr>
        <w:tc>
          <w:tcPr>
            <w:tcW w:w="9996" w:type="dxa"/>
          </w:tcPr>
          <w:tbl>
            <w:tblPr>
              <w:tblStyle w:val="-1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836"/>
              <w:gridCol w:w="4520"/>
            </w:tblGrid>
            <w:tr w:rsidR="00E41787" w:rsidRPr="004E0E4D" w14:paraId="42E3EE56" w14:textId="77777777" w:rsidTr="005C6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6" w:type="dxa"/>
                  <w:tcBorders>
                    <w:bottom w:val="none" w:sz="0" w:space="0" w:color="auto"/>
                  </w:tcBorders>
                </w:tcPr>
                <w:p w14:paraId="167D9CFC" w14:textId="15E2B312" w:rsidR="00E41787" w:rsidRPr="0005733A" w:rsidRDefault="00E41787" w:rsidP="00E41787">
                  <w:pPr>
                    <w:widowControl w:val="0"/>
                    <w:autoSpaceDE w:val="0"/>
                    <w:autoSpaceDN w:val="0"/>
                    <w:adjustRightInd w:val="0"/>
                    <w:ind w:left="33"/>
                    <w:rPr>
                      <w:rFonts w:ascii="Times New Roman" w:hAnsi="Times New Roman"/>
                      <w:b w:val="0"/>
                      <w:color w:val="000000"/>
                      <w:sz w:val="22"/>
                      <w:szCs w:val="22"/>
                    </w:rPr>
                  </w:pPr>
                  <w:r w:rsidRPr="0005733A">
                    <w:rPr>
                      <w:rFonts w:ascii="Times New Roman" w:hAnsi="Times New Roman"/>
                      <w:b w:val="0"/>
                      <w:color w:val="000000"/>
                      <w:sz w:val="22"/>
                      <w:szCs w:val="22"/>
                    </w:rPr>
                    <w:lastRenderedPageBreak/>
                    <w:t xml:space="preserve">Подрядчик: </w:t>
                  </w:r>
                </w:p>
              </w:tc>
              <w:tc>
                <w:tcPr>
                  <w:tcW w:w="4520" w:type="dxa"/>
                  <w:tcBorders>
                    <w:bottom w:val="none" w:sz="0" w:space="0" w:color="auto"/>
                  </w:tcBorders>
                </w:tcPr>
                <w:p w14:paraId="57EA5A30" w14:textId="77777777" w:rsidR="00E41787" w:rsidRDefault="00E41787" w:rsidP="00E41787">
                  <w:pPr>
                    <w:widowControl w:val="0"/>
                    <w:autoSpaceDE w:val="0"/>
                    <w:autoSpaceDN w:val="0"/>
                    <w:adjustRightInd w:val="0"/>
                    <w:ind w:left="33"/>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sz w:val="22"/>
                      <w:szCs w:val="22"/>
                    </w:rPr>
                  </w:pPr>
                  <w:r w:rsidRPr="0005733A">
                    <w:rPr>
                      <w:rFonts w:ascii="Times New Roman" w:hAnsi="Times New Roman"/>
                      <w:b w:val="0"/>
                      <w:color w:val="000000"/>
                      <w:sz w:val="22"/>
                      <w:szCs w:val="22"/>
                    </w:rPr>
                    <w:t xml:space="preserve">Заказчик: </w:t>
                  </w:r>
                  <w:r w:rsidRPr="0005733A">
                    <w:rPr>
                      <w:rFonts w:ascii="Times New Roman" w:hAnsi="Times New Roman"/>
                      <w:color w:val="000000"/>
                      <w:sz w:val="22"/>
                      <w:szCs w:val="22"/>
                    </w:rPr>
                    <w:t>АО «Красноярская ГЭС»</w:t>
                  </w:r>
                </w:p>
                <w:p w14:paraId="6BFC2352" w14:textId="063FC80D" w:rsidR="0005733A" w:rsidRPr="0005733A" w:rsidRDefault="0005733A" w:rsidP="00E41787">
                  <w:pPr>
                    <w:widowControl w:val="0"/>
                    <w:autoSpaceDE w:val="0"/>
                    <w:autoSpaceDN w:val="0"/>
                    <w:adjustRightInd w:val="0"/>
                    <w:ind w:left="33"/>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sz w:val="22"/>
                      <w:szCs w:val="22"/>
                    </w:rPr>
                  </w:pPr>
                </w:p>
              </w:tc>
            </w:tr>
            <w:tr w:rsidR="00E41787" w:rsidRPr="004E0E4D" w14:paraId="23E9620C" w14:textId="77777777" w:rsidTr="005C607C">
              <w:tc>
                <w:tcPr>
                  <w:cnfStyle w:val="001000000000" w:firstRow="0" w:lastRow="0" w:firstColumn="1" w:lastColumn="0" w:oddVBand="0" w:evenVBand="0" w:oddHBand="0" w:evenHBand="0" w:firstRowFirstColumn="0" w:firstRowLastColumn="0" w:lastRowFirstColumn="0" w:lastRowLastColumn="0"/>
                  <w:tcW w:w="4836" w:type="dxa"/>
                </w:tcPr>
                <w:p w14:paraId="26720D79" w14:textId="77777777" w:rsidR="00E41787" w:rsidRPr="0005733A" w:rsidRDefault="00E41787" w:rsidP="00D10EEF">
                  <w:pPr>
                    <w:widowControl w:val="0"/>
                    <w:ind w:left="34"/>
                    <w:rPr>
                      <w:rFonts w:ascii="Times New Roman" w:hAnsi="Times New Roman"/>
                      <w:b w:val="0"/>
                      <w:color w:val="000000"/>
                      <w:sz w:val="22"/>
                      <w:szCs w:val="22"/>
                    </w:rPr>
                  </w:pPr>
                </w:p>
              </w:tc>
              <w:tc>
                <w:tcPr>
                  <w:tcW w:w="4520" w:type="dxa"/>
                </w:tcPr>
                <w:p w14:paraId="007BB028" w14:textId="77777777" w:rsidR="00E41787" w:rsidRPr="0005733A"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05733A">
                    <w:rPr>
                      <w:rFonts w:ascii="Times New Roman" w:hAnsi="Times New Roman"/>
                      <w:color w:val="000000"/>
                      <w:sz w:val="22"/>
                      <w:szCs w:val="22"/>
                    </w:rPr>
                    <w:t xml:space="preserve">Адрес: </w:t>
                  </w:r>
                  <w:r w:rsidRPr="0005733A">
                    <w:rPr>
                      <w:rFonts w:ascii="Times New Roman" w:hAnsi="Times New Roman"/>
                      <w:bCs/>
                      <w:color w:val="000000"/>
                      <w:sz w:val="22"/>
                      <w:szCs w:val="22"/>
                    </w:rPr>
                    <w:t xml:space="preserve">663090, Российская Федерация, Красноярский край, </w:t>
                  </w:r>
                  <w:proofErr w:type="spellStart"/>
                  <w:r w:rsidRPr="0005733A">
                    <w:rPr>
                      <w:rFonts w:ascii="Times New Roman" w:hAnsi="Times New Roman"/>
                      <w:bCs/>
                      <w:color w:val="000000"/>
                      <w:sz w:val="22"/>
                      <w:szCs w:val="22"/>
                    </w:rPr>
                    <w:t>г.о</w:t>
                  </w:r>
                  <w:proofErr w:type="spellEnd"/>
                  <w:r w:rsidRPr="0005733A">
                    <w:rPr>
                      <w:rFonts w:ascii="Times New Roman" w:hAnsi="Times New Roman"/>
                      <w:bCs/>
                      <w:color w:val="000000"/>
                      <w:sz w:val="22"/>
                      <w:szCs w:val="22"/>
                    </w:rPr>
                    <w:t>. город Дивногорск,</w:t>
                  </w:r>
                </w:p>
                <w:p w14:paraId="24218FCD" w14:textId="77777777" w:rsidR="00E41787" w:rsidRPr="0005733A"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05733A">
                    <w:rPr>
                      <w:rFonts w:ascii="Times New Roman" w:hAnsi="Times New Roman"/>
                      <w:bCs/>
                      <w:color w:val="000000"/>
                      <w:sz w:val="22"/>
                      <w:szCs w:val="22"/>
                    </w:rPr>
                    <w:t>г. Дивногорск, проезд Нижний, д.37, помещ.1.</w:t>
                  </w:r>
                </w:p>
                <w:p w14:paraId="369677D4" w14:textId="77777777" w:rsidR="00E41787" w:rsidRPr="0005733A"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05733A">
                    <w:rPr>
                      <w:rFonts w:ascii="Times New Roman" w:hAnsi="Times New Roman"/>
                      <w:color w:val="000000"/>
                      <w:sz w:val="22"/>
                      <w:szCs w:val="22"/>
                    </w:rPr>
                    <w:t xml:space="preserve">Эл. адрес: </w:t>
                  </w:r>
                  <w:r w:rsidRPr="0005733A">
                    <w:rPr>
                      <w:rFonts w:ascii="Times New Roman" w:hAnsi="Times New Roman"/>
                      <w:bCs/>
                      <w:color w:val="000000"/>
                      <w:sz w:val="22"/>
                      <w:szCs w:val="22"/>
                    </w:rPr>
                    <w:t>kges@kges.ru</w:t>
                  </w:r>
                </w:p>
                <w:p w14:paraId="457FC284" w14:textId="77777777" w:rsidR="00E41787" w:rsidRPr="0005733A"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05733A">
                    <w:rPr>
                      <w:rFonts w:ascii="Times New Roman" w:hAnsi="Times New Roman"/>
                      <w:color w:val="000000"/>
                      <w:sz w:val="22"/>
                      <w:szCs w:val="22"/>
                    </w:rPr>
                    <w:t xml:space="preserve">ОГРН </w:t>
                  </w:r>
                  <w:r w:rsidRPr="0005733A">
                    <w:rPr>
                      <w:rFonts w:ascii="Times New Roman" w:hAnsi="Times New Roman"/>
                      <w:bCs/>
                      <w:color w:val="000000"/>
                      <w:sz w:val="22"/>
                      <w:szCs w:val="22"/>
                    </w:rPr>
                    <w:t>1022401253016</w:t>
                  </w:r>
                </w:p>
                <w:p w14:paraId="5156107A" w14:textId="77777777" w:rsidR="00E41787" w:rsidRPr="0005733A"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05733A">
                    <w:rPr>
                      <w:rFonts w:ascii="Times New Roman" w:hAnsi="Times New Roman"/>
                      <w:color w:val="000000"/>
                      <w:sz w:val="22"/>
                      <w:szCs w:val="22"/>
                    </w:rPr>
                    <w:t xml:space="preserve">ИНН </w:t>
                  </w:r>
                  <w:r w:rsidRPr="0005733A">
                    <w:rPr>
                      <w:rFonts w:ascii="Times New Roman" w:hAnsi="Times New Roman"/>
                      <w:bCs/>
                      <w:color w:val="000000"/>
                      <w:sz w:val="22"/>
                      <w:szCs w:val="22"/>
                    </w:rPr>
                    <w:t>2446000322</w:t>
                  </w:r>
                </w:p>
                <w:p w14:paraId="6DC2FFF2" w14:textId="77777777" w:rsidR="00E41787" w:rsidRPr="0005733A"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05733A">
                    <w:rPr>
                      <w:rFonts w:ascii="Times New Roman" w:hAnsi="Times New Roman"/>
                      <w:color w:val="000000"/>
                      <w:sz w:val="22"/>
                      <w:szCs w:val="22"/>
                    </w:rPr>
                    <w:t>Банк</w:t>
                  </w:r>
                  <w:r w:rsidRPr="0005733A">
                    <w:rPr>
                      <w:rFonts w:ascii="Times New Roman" w:hAnsi="Times New Roman"/>
                      <w:sz w:val="22"/>
                      <w:szCs w:val="22"/>
                    </w:rPr>
                    <w:t xml:space="preserve"> </w:t>
                  </w:r>
                  <w:r w:rsidRPr="0005733A">
                    <w:rPr>
                      <w:rFonts w:ascii="Times New Roman" w:hAnsi="Times New Roman"/>
                      <w:bCs/>
                      <w:color w:val="000000"/>
                      <w:sz w:val="22"/>
                      <w:szCs w:val="22"/>
                    </w:rPr>
                    <w:t>ГПБ (АО), г. Москва</w:t>
                  </w:r>
                </w:p>
                <w:p w14:paraId="6CE1C8C5" w14:textId="77777777" w:rsidR="00E41787" w:rsidRPr="0005733A"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05733A">
                    <w:rPr>
                      <w:rFonts w:ascii="Times New Roman" w:hAnsi="Times New Roman"/>
                      <w:color w:val="000000"/>
                      <w:sz w:val="22"/>
                      <w:szCs w:val="22"/>
                    </w:rPr>
                    <w:t xml:space="preserve">к/с </w:t>
                  </w:r>
                  <w:r w:rsidRPr="0005733A">
                    <w:rPr>
                      <w:rFonts w:ascii="Times New Roman" w:hAnsi="Times New Roman"/>
                      <w:bCs/>
                      <w:color w:val="000000"/>
                      <w:sz w:val="22"/>
                      <w:szCs w:val="22"/>
                    </w:rPr>
                    <w:t>30101810200000000823</w:t>
                  </w:r>
                </w:p>
                <w:p w14:paraId="2CE01019" w14:textId="77777777" w:rsidR="00E41787" w:rsidRPr="0005733A"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05733A">
                    <w:rPr>
                      <w:rFonts w:ascii="Times New Roman" w:hAnsi="Times New Roman"/>
                      <w:color w:val="000000"/>
                      <w:sz w:val="22"/>
                      <w:szCs w:val="22"/>
                    </w:rPr>
                    <w:t xml:space="preserve">БИК </w:t>
                  </w:r>
                  <w:r w:rsidRPr="0005733A">
                    <w:rPr>
                      <w:rFonts w:ascii="Times New Roman" w:hAnsi="Times New Roman"/>
                      <w:bCs/>
                      <w:color w:val="000000"/>
                      <w:sz w:val="22"/>
                      <w:szCs w:val="22"/>
                    </w:rPr>
                    <w:t>044525823</w:t>
                  </w:r>
                </w:p>
                <w:p w14:paraId="2AD66387" w14:textId="77777777" w:rsidR="00E41787" w:rsidRPr="0005733A" w:rsidRDefault="00E41787" w:rsidP="00E41787">
                  <w:pPr>
                    <w:widowControl w:val="0"/>
                    <w:ind w:left="34"/>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05733A">
                    <w:rPr>
                      <w:rFonts w:ascii="Times New Roman" w:hAnsi="Times New Roman"/>
                      <w:color w:val="000000"/>
                      <w:sz w:val="22"/>
                      <w:szCs w:val="22"/>
                    </w:rPr>
                    <w:t xml:space="preserve">р/с </w:t>
                  </w:r>
                  <w:r w:rsidRPr="0005733A">
                    <w:rPr>
                      <w:rFonts w:ascii="Times New Roman" w:hAnsi="Times New Roman"/>
                      <w:bCs/>
                      <w:color w:val="000000"/>
                      <w:sz w:val="22"/>
                      <w:szCs w:val="22"/>
                    </w:rPr>
                    <w:t>40702810800000092992</w:t>
                  </w:r>
                </w:p>
                <w:p w14:paraId="7DB500B7" w14:textId="77777777" w:rsidR="00E41787" w:rsidRPr="0005733A"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p>
              </w:tc>
            </w:tr>
            <w:tr w:rsidR="00E41787" w:rsidRPr="004E0E4D" w14:paraId="11363452" w14:textId="77777777" w:rsidTr="005C607C">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Look w:val="04A0" w:firstRow="1" w:lastRow="0" w:firstColumn="1" w:lastColumn="0" w:noHBand="0" w:noVBand="1"/>
              </w:tblPrEx>
              <w:trPr>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4B6319AF" w14:textId="77777777" w:rsidR="00E41787" w:rsidRPr="00E41787" w:rsidRDefault="00E41787" w:rsidP="00E41787">
                  <w:pPr>
                    <w:pStyle w:val="ConsNonformat"/>
                    <w:widowControl/>
                    <w:rPr>
                      <w:rFonts w:ascii="Times New Roman" w:hAnsi="Times New Roman"/>
                      <w:bCs w:val="0"/>
                      <w:i/>
                      <w:sz w:val="22"/>
                      <w:szCs w:val="22"/>
                    </w:rPr>
                  </w:pPr>
                  <w:bookmarkStart w:id="140" w:name="_Hlk122344853"/>
                  <w:r w:rsidRPr="00E41787">
                    <w:rPr>
                      <w:rFonts w:ascii="Times New Roman" w:hAnsi="Times New Roman"/>
                      <w:bCs w:val="0"/>
                      <w:i/>
                      <w:sz w:val="22"/>
                      <w:szCs w:val="22"/>
                    </w:rPr>
                    <w:t>Подрядчик:</w:t>
                  </w:r>
                </w:p>
                <w:p w14:paraId="48D4001E" w14:textId="34FC8571" w:rsidR="00E41787" w:rsidRPr="00E41787" w:rsidRDefault="00E41787" w:rsidP="00E41787">
                  <w:pPr>
                    <w:pStyle w:val="ConsNonformat"/>
                    <w:widowControl/>
                    <w:rPr>
                      <w:rFonts w:ascii="Times New Roman" w:hAnsi="Times New Roman"/>
                      <w:bCs w:val="0"/>
                      <w:i/>
                      <w:sz w:val="22"/>
                      <w:szCs w:val="22"/>
                    </w:rPr>
                  </w:pPr>
                  <w:r w:rsidRPr="00E41787">
                    <w:rPr>
                      <w:rFonts w:ascii="Times New Roman" w:hAnsi="Times New Roman"/>
                      <w:bCs w:val="0"/>
                      <w:i/>
                      <w:sz w:val="22"/>
                      <w:szCs w:val="22"/>
                    </w:rPr>
                    <w:t>»</w:t>
                  </w:r>
                </w:p>
                <w:p w14:paraId="08154C61" w14:textId="77777777" w:rsidR="00E41787" w:rsidRPr="00E41787" w:rsidRDefault="00E41787" w:rsidP="00E41787">
                  <w:pPr>
                    <w:pStyle w:val="ConsNonformat"/>
                    <w:widowControl/>
                    <w:rPr>
                      <w:rFonts w:ascii="Times New Roman" w:hAnsi="Times New Roman"/>
                      <w:bCs w:val="0"/>
                      <w:i/>
                      <w:sz w:val="22"/>
                      <w:szCs w:val="22"/>
                    </w:rPr>
                  </w:pPr>
                </w:p>
                <w:p w14:paraId="341FD1AC" w14:textId="77777777" w:rsidR="00E41787" w:rsidRPr="00E41787" w:rsidRDefault="00E41787" w:rsidP="00E41787">
                  <w:pPr>
                    <w:pStyle w:val="ConsNonformat"/>
                    <w:widowControl/>
                    <w:rPr>
                      <w:rFonts w:ascii="Times New Roman" w:hAnsi="Times New Roman"/>
                      <w:bCs w:val="0"/>
                      <w:i/>
                      <w:sz w:val="22"/>
                      <w:szCs w:val="22"/>
                    </w:rPr>
                  </w:pPr>
                </w:p>
                <w:p w14:paraId="43BB824F" w14:textId="79C5BDA4" w:rsidR="00E41787" w:rsidRPr="00E41787" w:rsidRDefault="00E41787" w:rsidP="00E41787">
                  <w:pPr>
                    <w:pStyle w:val="ConsNonformat"/>
                    <w:widowControl/>
                    <w:rPr>
                      <w:rFonts w:ascii="Times New Roman" w:hAnsi="Times New Roman"/>
                      <w:bCs w:val="0"/>
                      <w:i/>
                      <w:sz w:val="22"/>
                      <w:szCs w:val="22"/>
                    </w:rPr>
                  </w:pPr>
                  <w:r w:rsidRPr="00E41787">
                    <w:rPr>
                      <w:rFonts w:ascii="Times New Roman" w:hAnsi="Times New Roman"/>
                      <w:bCs w:val="0"/>
                      <w:i/>
                      <w:sz w:val="22"/>
                      <w:szCs w:val="22"/>
                    </w:rPr>
                    <w:t>______________</w:t>
                  </w:r>
                </w:p>
                <w:p w14:paraId="0B82EDD7" w14:textId="77777777" w:rsidR="00E41787" w:rsidRPr="004E0E4D" w:rsidRDefault="00E41787" w:rsidP="00E41787">
                  <w:pPr>
                    <w:tabs>
                      <w:tab w:val="left" w:pos="4570"/>
                    </w:tabs>
                    <w:rPr>
                      <w:b w:val="0"/>
                      <w:sz w:val="22"/>
                      <w:szCs w:val="22"/>
                    </w:rPr>
                  </w:pPr>
                  <w:proofErr w:type="spellStart"/>
                  <w:r w:rsidRPr="00E41787">
                    <w:rPr>
                      <w:b w:val="0"/>
                      <w:sz w:val="22"/>
                      <w:szCs w:val="22"/>
                    </w:rPr>
                    <w:t>м.п</w:t>
                  </w:r>
                  <w:proofErr w:type="spellEnd"/>
                  <w:r w:rsidRPr="00E41787">
                    <w:rPr>
                      <w:b w:val="0"/>
                      <w:sz w:val="22"/>
                      <w:szCs w:val="22"/>
                    </w:rPr>
                    <w:t>.</w:t>
                  </w:r>
                </w:p>
              </w:tc>
              <w:tc>
                <w:tcPr>
                  <w:tcW w:w="4520" w:type="dxa"/>
                  <w:tcBorders>
                    <w:top w:val="nil"/>
                    <w:left w:val="nil"/>
                    <w:bottom w:val="nil"/>
                    <w:right w:val="nil"/>
                  </w:tcBorders>
                </w:tcPr>
                <w:p w14:paraId="38EAFC1D" w14:textId="77777777" w:rsidR="00E41787" w:rsidRPr="004E0E4D" w:rsidRDefault="00E41787" w:rsidP="00E41787">
                  <w:pPr>
                    <w:tabs>
                      <w:tab w:val="left" w:pos="4570"/>
                    </w:tabs>
                    <w:cnfStyle w:val="000000000000" w:firstRow="0" w:lastRow="0" w:firstColumn="0" w:lastColumn="0" w:oddVBand="0" w:evenVBand="0" w:oddHBand="0" w:evenHBand="0" w:firstRowFirstColumn="0" w:firstRowLastColumn="0" w:lastRowFirstColumn="0" w:lastRowLastColumn="0"/>
                    <w:rPr>
                      <w:b/>
                      <w:sz w:val="22"/>
                      <w:szCs w:val="22"/>
                    </w:rPr>
                  </w:pPr>
                  <w:r w:rsidRPr="004E0E4D">
                    <w:rPr>
                      <w:b/>
                      <w:sz w:val="22"/>
                      <w:szCs w:val="22"/>
                    </w:rPr>
                    <w:t>Заказчик:</w:t>
                  </w:r>
                </w:p>
                <w:p w14:paraId="29D6C86B"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Генеральный директор</w:t>
                  </w:r>
                </w:p>
                <w:p w14:paraId="2FD36938"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АО «Красноярская ГЭС»</w:t>
                  </w:r>
                </w:p>
                <w:p w14:paraId="5C785399"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p>
                <w:p w14:paraId="0F2BEEA6"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p>
                <w:p w14:paraId="236F1685"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________________Е.В. Комиссаренко</w:t>
                  </w:r>
                </w:p>
                <w:p w14:paraId="77BFB957" w14:textId="77777777" w:rsidR="00E41787" w:rsidRPr="004E0E4D" w:rsidRDefault="00E41787" w:rsidP="00E41787">
                  <w:pPr>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4E0E4D">
                    <w:rPr>
                      <w:sz w:val="22"/>
                      <w:szCs w:val="22"/>
                    </w:rPr>
                    <w:t>м.п</w:t>
                  </w:r>
                  <w:proofErr w:type="spellEnd"/>
                  <w:r w:rsidRPr="004E0E4D">
                    <w:rPr>
                      <w:sz w:val="22"/>
                      <w:szCs w:val="22"/>
                    </w:rPr>
                    <w:t>.</w:t>
                  </w:r>
                </w:p>
              </w:tc>
            </w:tr>
            <w:bookmarkEnd w:id="140"/>
          </w:tbl>
          <w:p w14:paraId="196FDF6F" w14:textId="77F7AFB4" w:rsidR="00E41787" w:rsidRPr="0080728B" w:rsidRDefault="00E41787" w:rsidP="00E41787">
            <w:pPr>
              <w:widowControl w:val="0"/>
              <w:autoSpaceDE w:val="0"/>
              <w:autoSpaceDN w:val="0"/>
              <w:adjustRightInd w:val="0"/>
              <w:ind w:left="34"/>
              <w:rPr>
                <w:rFonts w:ascii="Times New Roman" w:hAnsi="Times New Roman" w:cs="Times New Roman"/>
                <w:b/>
                <w:color w:val="000000"/>
                <w:sz w:val="22"/>
                <w:szCs w:val="22"/>
              </w:rPr>
            </w:pPr>
          </w:p>
        </w:tc>
        <w:tc>
          <w:tcPr>
            <w:tcW w:w="9996" w:type="dxa"/>
          </w:tcPr>
          <w:tbl>
            <w:tblPr>
              <w:tblStyle w:val="-1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836"/>
              <w:gridCol w:w="4520"/>
            </w:tblGrid>
            <w:tr w:rsidR="00E41787" w:rsidRPr="004E0E4D" w14:paraId="696F06C7" w14:textId="77777777" w:rsidTr="005C6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6" w:type="dxa"/>
                  <w:tcBorders>
                    <w:bottom w:val="none" w:sz="0" w:space="0" w:color="auto"/>
                  </w:tcBorders>
                </w:tcPr>
                <w:p w14:paraId="4803849A" w14:textId="77777777" w:rsidR="00E41787" w:rsidRPr="004E0E4D" w:rsidRDefault="00E41787" w:rsidP="00E41787">
                  <w:pPr>
                    <w:widowControl w:val="0"/>
                    <w:autoSpaceDE w:val="0"/>
                    <w:autoSpaceDN w:val="0"/>
                    <w:adjustRightInd w:val="0"/>
                    <w:ind w:left="33"/>
                    <w:rPr>
                      <w:b w:val="0"/>
                      <w:color w:val="000000"/>
                      <w:sz w:val="22"/>
                      <w:szCs w:val="22"/>
                    </w:rPr>
                  </w:pPr>
                  <w:r w:rsidRPr="004E0E4D">
                    <w:rPr>
                      <w:b w:val="0"/>
                      <w:color w:val="000000"/>
                      <w:sz w:val="22"/>
                      <w:szCs w:val="22"/>
                    </w:rPr>
                    <w:t xml:space="preserve">Подрядчик: </w:t>
                  </w:r>
                  <w:r w:rsidRPr="004E0E4D">
                    <w:rPr>
                      <w:color w:val="000000"/>
                      <w:sz w:val="22"/>
                      <w:szCs w:val="22"/>
                    </w:rPr>
                    <w:t>ООО «ГЭС – инжиниринг»</w:t>
                  </w:r>
                </w:p>
              </w:tc>
              <w:tc>
                <w:tcPr>
                  <w:tcW w:w="4520" w:type="dxa"/>
                  <w:tcBorders>
                    <w:bottom w:val="none" w:sz="0" w:space="0" w:color="auto"/>
                  </w:tcBorders>
                </w:tcPr>
                <w:p w14:paraId="4A02D33F" w14:textId="77777777" w:rsidR="00E41787" w:rsidRPr="004E0E4D" w:rsidRDefault="00E41787" w:rsidP="00E41787">
                  <w:pPr>
                    <w:widowControl w:val="0"/>
                    <w:autoSpaceDE w:val="0"/>
                    <w:autoSpaceDN w:val="0"/>
                    <w:adjustRightInd w:val="0"/>
                    <w:ind w:left="33"/>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4E0E4D">
                    <w:rPr>
                      <w:b w:val="0"/>
                      <w:color w:val="000000"/>
                      <w:sz w:val="22"/>
                      <w:szCs w:val="22"/>
                    </w:rPr>
                    <w:t xml:space="preserve">Заказчик: </w:t>
                  </w:r>
                  <w:r w:rsidRPr="004E0E4D">
                    <w:rPr>
                      <w:color w:val="000000"/>
                      <w:sz w:val="22"/>
                      <w:szCs w:val="22"/>
                    </w:rPr>
                    <w:t>АО «Красноярская ГЭС»</w:t>
                  </w:r>
                </w:p>
              </w:tc>
            </w:tr>
            <w:tr w:rsidR="00E41787" w:rsidRPr="004E0E4D" w14:paraId="7A60D0C0" w14:textId="77777777" w:rsidTr="005C607C">
              <w:tc>
                <w:tcPr>
                  <w:cnfStyle w:val="001000000000" w:firstRow="0" w:lastRow="0" w:firstColumn="1" w:lastColumn="0" w:oddVBand="0" w:evenVBand="0" w:oddHBand="0" w:evenHBand="0" w:firstRowFirstColumn="0" w:firstRowLastColumn="0" w:lastRowFirstColumn="0" w:lastRowLastColumn="0"/>
                  <w:tcW w:w="4836" w:type="dxa"/>
                </w:tcPr>
                <w:p w14:paraId="6363F9E6"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 xml:space="preserve">Адрес: 663091, Край Красноярский, </w:t>
                  </w:r>
                </w:p>
                <w:p w14:paraId="0D76E531"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 xml:space="preserve">г. Дивногорск, ул. Чкалова 165, </w:t>
                  </w:r>
                  <w:proofErr w:type="spellStart"/>
                  <w:r w:rsidRPr="004E0E4D">
                    <w:rPr>
                      <w:b w:val="0"/>
                      <w:color w:val="000000"/>
                      <w:sz w:val="22"/>
                      <w:szCs w:val="22"/>
                    </w:rPr>
                    <w:t>помещ</w:t>
                  </w:r>
                  <w:proofErr w:type="spellEnd"/>
                  <w:r w:rsidRPr="004E0E4D">
                    <w:rPr>
                      <w:b w:val="0"/>
                      <w:color w:val="000000"/>
                      <w:sz w:val="22"/>
                      <w:szCs w:val="22"/>
                    </w:rPr>
                    <w:t>. 16</w:t>
                  </w:r>
                </w:p>
                <w:p w14:paraId="25434D36" w14:textId="77777777" w:rsidR="00E41787" w:rsidRPr="004E0E4D" w:rsidRDefault="00E41787" w:rsidP="00E41787">
                  <w:pPr>
                    <w:widowControl w:val="0"/>
                    <w:tabs>
                      <w:tab w:val="left" w:pos="3696"/>
                    </w:tabs>
                    <w:autoSpaceDE w:val="0"/>
                    <w:autoSpaceDN w:val="0"/>
                    <w:adjustRightInd w:val="0"/>
                    <w:ind w:left="33"/>
                    <w:jc w:val="both"/>
                    <w:rPr>
                      <w:b w:val="0"/>
                      <w:bCs w:val="0"/>
                      <w:color w:val="000000"/>
                      <w:sz w:val="22"/>
                      <w:szCs w:val="22"/>
                    </w:rPr>
                  </w:pPr>
                  <w:r w:rsidRPr="004E0E4D">
                    <w:rPr>
                      <w:b w:val="0"/>
                      <w:color w:val="000000"/>
                      <w:sz w:val="22"/>
                      <w:szCs w:val="22"/>
                    </w:rPr>
                    <w:t>Тел./факс: тел. (39144)-63-490</w:t>
                  </w:r>
                  <w:r w:rsidRPr="004E0E4D">
                    <w:rPr>
                      <w:b w:val="0"/>
                      <w:bCs w:val="0"/>
                      <w:color w:val="000000"/>
                      <w:sz w:val="22"/>
                      <w:szCs w:val="22"/>
                    </w:rPr>
                    <w:t xml:space="preserve"> </w:t>
                  </w:r>
                </w:p>
                <w:p w14:paraId="21F5E43D"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факс (39144)-63-407</w:t>
                  </w:r>
                </w:p>
                <w:p w14:paraId="7141C6E8"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Эл. адрес: ing@gesing.ru</w:t>
                  </w:r>
                </w:p>
                <w:p w14:paraId="0378AED1"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 xml:space="preserve">ОГРН: </w:t>
                  </w:r>
                  <w:r w:rsidRPr="004E0E4D">
                    <w:rPr>
                      <w:b w:val="0"/>
                      <w:bCs w:val="0"/>
                      <w:color w:val="000000"/>
                      <w:sz w:val="22"/>
                      <w:szCs w:val="22"/>
                    </w:rPr>
                    <w:t>1022401253357</w:t>
                  </w:r>
                </w:p>
                <w:p w14:paraId="47D73735"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ИНН 2446006395</w:t>
                  </w:r>
                </w:p>
                <w:p w14:paraId="266DB755" w14:textId="77777777" w:rsidR="00E41787" w:rsidRPr="004E0E4D" w:rsidRDefault="00E41787" w:rsidP="00E41787">
                  <w:pPr>
                    <w:widowControl w:val="0"/>
                    <w:tabs>
                      <w:tab w:val="left" w:pos="3696"/>
                    </w:tabs>
                    <w:ind w:left="34"/>
                    <w:jc w:val="both"/>
                    <w:rPr>
                      <w:b w:val="0"/>
                      <w:bCs w:val="0"/>
                      <w:color w:val="000000"/>
                      <w:sz w:val="22"/>
                      <w:szCs w:val="22"/>
                    </w:rPr>
                  </w:pPr>
                  <w:r w:rsidRPr="004E0E4D">
                    <w:rPr>
                      <w:b w:val="0"/>
                      <w:color w:val="000000"/>
                      <w:sz w:val="22"/>
                      <w:szCs w:val="22"/>
                    </w:rPr>
                    <w:t>Банк</w:t>
                  </w:r>
                  <w:r w:rsidRPr="004E0E4D">
                    <w:rPr>
                      <w:b w:val="0"/>
                      <w:sz w:val="22"/>
                      <w:szCs w:val="22"/>
                    </w:rPr>
                    <w:t xml:space="preserve"> </w:t>
                  </w:r>
                  <w:r w:rsidRPr="004E0E4D">
                    <w:rPr>
                      <w:b w:val="0"/>
                      <w:color w:val="000000"/>
                      <w:sz w:val="22"/>
                      <w:szCs w:val="22"/>
                    </w:rPr>
                    <w:t>ГПБ (АО), г. Москва</w:t>
                  </w:r>
                </w:p>
                <w:p w14:paraId="5A1F11DE" w14:textId="77777777" w:rsidR="00E41787" w:rsidRPr="004E0E4D" w:rsidRDefault="00E41787" w:rsidP="00E41787">
                  <w:pPr>
                    <w:widowControl w:val="0"/>
                    <w:tabs>
                      <w:tab w:val="left" w:pos="3696"/>
                    </w:tabs>
                    <w:ind w:left="34"/>
                    <w:jc w:val="both"/>
                    <w:rPr>
                      <w:b w:val="0"/>
                      <w:color w:val="000000"/>
                      <w:sz w:val="22"/>
                      <w:szCs w:val="22"/>
                    </w:rPr>
                  </w:pPr>
                  <w:r w:rsidRPr="004E0E4D">
                    <w:rPr>
                      <w:b w:val="0"/>
                      <w:color w:val="000000"/>
                      <w:sz w:val="22"/>
                      <w:szCs w:val="22"/>
                    </w:rPr>
                    <w:t>к/с 30101810200000000823</w:t>
                  </w:r>
                </w:p>
                <w:p w14:paraId="74FD5141" w14:textId="77777777" w:rsidR="00E41787" w:rsidRPr="004E0E4D" w:rsidRDefault="00E41787" w:rsidP="00E41787">
                  <w:pPr>
                    <w:widowControl w:val="0"/>
                    <w:tabs>
                      <w:tab w:val="left" w:pos="3696"/>
                    </w:tabs>
                    <w:ind w:left="34"/>
                    <w:jc w:val="both"/>
                    <w:rPr>
                      <w:b w:val="0"/>
                      <w:color w:val="000000"/>
                      <w:sz w:val="22"/>
                      <w:szCs w:val="22"/>
                    </w:rPr>
                  </w:pPr>
                  <w:r w:rsidRPr="004E0E4D">
                    <w:rPr>
                      <w:b w:val="0"/>
                      <w:color w:val="000000"/>
                      <w:sz w:val="22"/>
                      <w:szCs w:val="22"/>
                    </w:rPr>
                    <w:t>БИК 044525823</w:t>
                  </w:r>
                </w:p>
                <w:p w14:paraId="35232220" w14:textId="77777777" w:rsidR="00E41787" w:rsidRPr="004E0E4D" w:rsidRDefault="00E41787" w:rsidP="00E41787">
                  <w:pPr>
                    <w:widowControl w:val="0"/>
                    <w:ind w:left="34"/>
                    <w:rPr>
                      <w:b w:val="0"/>
                      <w:bCs w:val="0"/>
                      <w:color w:val="000000"/>
                      <w:sz w:val="22"/>
                      <w:szCs w:val="22"/>
                    </w:rPr>
                  </w:pPr>
                  <w:r w:rsidRPr="004E0E4D">
                    <w:rPr>
                      <w:b w:val="0"/>
                      <w:color w:val="000000"/>
                      <w:sz w:val="22"/>
                      <w:szCs w:val="22"/>
                    </w:rPr>
                    <w:t xml:space="preserve">р/с </w:t>
                  </w:r>
                  <w:r w:rsidRPr="004E0E4D">
                    <w:rPr>
                      <w:b w:val="0"/>
                      <w:sz w:val="22"/>
                      <w:szCs w:val="22"/>
                    </w:rPr>
                    <w:t>407028102000000</w:t>
                  </w:r>
                  <w:r w:rsidRPr="004E0E4D">
                    <w:rPr>
                      <w:b w:val="0"/>
                      <w:sz w:val="22"/>
                      <w:szCs w:val="22"/>
                      <w:lang w:val="en-US"/>
                    </w:rPr>
                    <w:t>9</w:t>
                  </w:r>
                  <w:r w:rsidRPr="004E0E4D">
                    <w:rPr>
                      <w:b w:val="0"/>
                      <w:sz w:val="22"/>
                      <w:szCs w:val="22"/>
                    </w:rPr>
                    <w:t>1946</w:t>
                  </w:r>
                </w:p>
                <w:p w14:paraId="1FE0F4AD" w14:textId="77777777" w:rsidR="00E41787" w:rsidRPr="004E0E4D" w:rsidRDefault="00E41787" w:rsidP="00E41787">
                  <w:pPr>
                    <w:widowControl w:val="0"/>
                    <w:tabs>
                      <w:tab w:val="left" w:pos="3696"/>
                    </w:tabs>
                    <w:autoSpaceDE w:val="0"/>
                    <w:autoSpaceDN w:val="0"/>
                    <w:adjustRightInd w:val="0"/>
                    <w:ind w:left="33"/>
                    <w:rPr>
                      <w:b w:val="0"/>
                      <w:color w:val="000000"/>
                      <w:sz w:val="22"/>
                      <w:szCs w:val="22"/>
                    </w:rPr>
                  </w:pPr>
                </w:p>
              </w:tc>
              <w:tc>
                <w:tcPr>
                  <w:tcW w:w="4520" w:type="dxa"/>
                </w:tcPr>
                <w:p w14:paraId="14175C87"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 xml:space="preserve">Адрес: </w:t>
                  </w:r>
                  <w:r w:rsidRPr="004E0E4D">
                    <w:rPr>
                      <w:bCs/>
                      <w:color w:val="000000"/>
                      <w:sz w:val="22"/>
                      <w:szCs w:val="22"/>
                    </w:rPr>
                    <w:t xml:space="preserve">663090, Российская Федерация, Красноярский край, </w:t>
                  </w:r>
                  <w:proofErr w:type="spellStart"/>
                  <w:r w:rsidRPr="004E0E4D">
                    <w:rPr>
                      <w:bCs/>
                      <w:color w:val="000000"/>
                      <w:sz w:val="22"/>
                      <w:szCs w:val="22"/>
                    </w:rPr>
                    <w:t>г.о</w:t>
                  </w:r>
                  <w:proofErr w:type="spellEnd"/>
                  <w:r w:rsidRPr="004E0E4D">
                    <w:rPr>
                      <w:bCs/>
                      <w:color w:val="000000"/>
                      <w:sz w:val="22"/>
                      <w:szCs w:val="22"/>
                    </w:rPr>
                    <w:t>. город Дивногорск,</w:t>
                  </w:r>
                </w:p>
                <w:p w14:paraId="5F456C0D"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bCs/>
                      <w:color w:val="000000"/>
                      <w:sz w:val="22"/>
                      <w:szCs w:val="22"/>
                    </w:rPr>
                    <w:t>г. Дивногорск, проезд Нижний, д.37, помещ.1.</w:t>
                  </w:r>
                </w:p>
                <w:p w14:paraId="054F13BB"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Эл. адрес: </w:t>
                  </w:r>
                  <w:r w:rsidRPr="004E0E4D">
                    <w:rPr>
                      <w:bCs/>
                      <w:color w:val="000000"/>
                      <w:sz w:val="22"/>
                      <w:szCs w:val="22"/>
                    </w:rPr>
                    <w:t>kges@kges.ru</w:t>
                  </w:r>
                </w:p>
                <w:p w14:paraId="45B49AB7"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 xml:space="preserve">ОГРН </w:t>
                  </w:r>
                  <w:r w:rsidRPr="004E0E4D">
                    <w:rPr>
                      <w:bCs/>
                      <w:color w:val="000000"/>
                      <w:sz w:val="22"/>
                      <w:szCs w:val="22"/>
                    </w:rPr>
                    <w:t>1022401253016</w:t>
                  </w:r>
                </w:p>
                <w:p w14:paraId="3CA037A5"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ИНН </w:t>
                  </w:r>
                  <w:r w:rsidRPr="004E0E4D">
                    <w:rPr>
                      <w:bCs/>
                      <w:color w:val="000000"/>
                      <w:sz w:val="22"/>
                      <w:szCs w:val="22"/>
                    </w:rPr>
                    <w:t>2446000322</w:t>
                  </w:r>
                </w:p>
                <w:p w14:paraId="6983949F" w14:textId="77777777" w:rsidR="00E41787" w:rsidRPr="004E0E4D"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Банк</w:t>
                  </w:r>
                  <w:r w:rsidRPr="004E0E4D">
                    <w:rPr>
                      <w:sz w:val="22"/>
                      <w:szCs w:val="22"/>
                    </w:rPr>
                    <w:t xml:space="preserve"> </w:t>
                  </w:r>
                  <w:r w:rsidRPr="004E0E4D">
                    <w:rPr>
                      <w:bCs/>
                      <w:color w:val="000000"/>
                      <w:sz w:val="22"/>
                      <w:szCs w:val="22"/>
                    </w:rPr>
                    <w:t>ГПБ (АО), г. Москва</w:t>
                  </w:r>
                </w:p>
                <w:p w14:paraId="77E9963D" w14:textId="77777777" w:rsidR="00E41787" w:rsidRPr="004E0E4D"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к/с </w:t>
                  </w:r>
                  <w:r w:rsidRPr="004E0E4D">
                    <w:rPr>
                      <w:bCs/>
                      <w:color w:val="000000"/>
                      <w:sz w:val="22"/>
                      <w:szCs w:val="22"/>
                    </w:rPr>
                    <w:t>30101810200000000823</w:t>
                  </w:r>
                </w:p>
                <w:p w14:paraId="57359360" w14:textId="77777777" w:rsidR="00E41787" w:rsidRPr="004E0E4D"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БИК </w:t>
                  </w:r>
                  <w:r w:rsidRPr="004E0E4D">
                    <w:rPr>
                      <w:bCs/>
                      <w:color w:val="000000"/>
                      <w:sz w:val="22"/>
                      <w:szCs w:val="22"/>
                    </w:rPr>
                    <w:t>044525823</w:t>
                  </w:r>
                </w:p>
                <w:p w14:paraId="3D63B566" w14:textId="77777777" w:rsidR="00E41787" w:rsidRPr="004E0E4D" w:rsidRDefault="00E41787" w:rsidP="00E41787">
                  <w:pPr>
                    <w:widowControl w:val="0"/>
                    <w:ind w:left="34"/>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 xml:space="preserve">р/с </w:t>
                  </w:r>
                  <w:r w:rsidRPr="004E0E4D">
                    <w:rPr>
                      <w:bCs/>
                      <w:color w:val="000000"/>
                      <w:sz w:val="22"/>
                      <w:szCs w:val="22"/>
                    </w:rPr>
                    <w:t>40702810800000092992</w:t>
                  </w:r>
                </w:p>
                <w:p w14:paraId="3532D6A2"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p>
              </w:tc>
            </w:tr>
            <w:tr w:rsidR="00E41787" w:rsidRPr="004E0E4D" w14:paraId="0C94D8DB" w14:textId="77777777" w:rsidTr="005C607C">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Look w:val="04A0" w:firstRow="1" w:lastRow="0" w:firstColumn="1" w:lastColumn="0" w:noHBand="0" w:noVBand="1"/>
              </w:tblPrEx>
              <w:trPr>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6F355606" w14:textId="77777777" w:rsidR="00E41787" w:rsidRPr="004E0E4D" w:rsidRDefault="00E41787" w:rsidP="00E41787">
                  <w:pPr>
                    <w:ind w:left="34"/>
                    <w:rPr>
                      <w:b w:val="0"/>
                      <w:sz w:val="22"/>
                      <w:szCs w:val="22"/>
                    </w:rPr>
                  </w:pPr>
                  <w:r w:rsidRPr="004E0E4D">
                    <w:rPr>
                      <w:b w:val="0"/>
                      <w:sz w:val="22"/>
                      <w:szCs w:val="22"/>
                    </w:rPr>
                    <w:t>Подрядчик:</w:t>
                  </w:r>
                </w:p>
                <w:p w14:paraId="6C32232E" w14:textId="77777777" w:rsidR="00E41787" w:rsidRPr="004E0E4D" w:rsidRDefault="00E41787" w:rsidP="00E41787">
                  <w:pPr>
                    <w:pStyle w:val="ConsNonformat"/>
                    <w:widowControl/>
                    <w:rPr>
                      <w:rFonts w:ascii="Times New Roman" w:hAnsi="Times New Roman"/>
                      <w:b w:val="0"/>
                      <w:i/>
                      <w:sz w:val="22"/>
                      <w:szCs w:val="22"/>
                    </w:rPr>
                  </w:pPr>
                  <w:r w:rsidRPr="004E0E4D">
                    <w:rPr>
                      <w:rFonts w:ascii="Times New Roman" w:hAnsi="Times New Roman"/>
                      <w:b w:val="0"/>
                      <w:i/>
                      <w:sz w:val="22"/>
                      <w:szCs w:val="22"/>
                    </w:rPr>
                    <w:t xml:space="preserve">Технический директор </w:t>
                  </w:r>
                </w:p>
                <w:p w14:paraId="5A7C976B" w14:textId="77777777" w:rsidR="00E41787" w:rsidRPr="004E0E4D" w:rsidRDefault="00E41787" w:rsidP="00E41787">
                  <w:pPr>
                    <w:pStyle w:val="ConsNonformat"/>
                    <w:widowControl/>
                    <w:rPr>
                      <w:rFonts w:ascii="Times New Roman" w:hAnsi="Times New Roman"/>
                      <w:b w:val="0"/>
                      <w:i/>
                      <w:sz w:val="22"/>
                      <w:szCs w:val="22"/>
                    </w:rPr>
                  </w:pPr>
                  <w:r w:rsidRPr="004E0E4D">
                    <w:rPr>
                      <w:rFonts w:ascii="Times New Roman" w:hAnsi="Times New Roman"/>
                      <w:b w:val="0"/>
                      <w:i/>
                      <w:sz w:val="22"/>
                      <w:szCs w:val="22"/>
                    </w:rPr>
                    <w:t>ООО «ГЭС – инжиниринг»</w:t>
                  </w:r>
                </w:p>
                <w:p w14:paraId="78C9B983" w14:textId="77777777" w:rsidR="00E41787" w:rsidRPr="004E0E4D" w:rsidRDefault="00E41787" w:rsidP="00E41787">
                  <w:pPr>
                    <w:pStyle w:val="ConsNonformat"/>
                    <w:widowControl/>
                    <w:rPr>
                      <w:rFonts w:ascii="Times New Roman" w:hAnsi="Times New Roman"/>
                      <w:b w:val="0"/>
                      <w:i/>
                      <w:sz w:val="22"/>
                      <w:szCs w:val="22"/>
                    </w:rPr>
                  </w:pPr>
                </w:p>
                <w:p w14:paraId="6DDEC807" w14:textId="77777777" w:rsidR="00E41787" w:rsidRPr="004E0E4D" w:rsidRDefault="00E41787" w:rsidP="00E41787">
                  <w:pPr>
                    <w:pStyle w:val="ConsNonformat"/>
                    <w:widowControl/>
                    <w:rPr>
                      <w:rFonts w:ascii="Times New Roman" w:hAnsi="Times New Roman"/>
                      <w:b w:val="0"/>
                      <w:i/>
                      <w:sz w:val="22"/>
                      <w:szCs w:val="22"/>
                    </w:rPr>
                  </w:pPr>
                </w:p>
                <w:p w14:paraId="16ACB50C" w14:textId="77777777" w:rsidR="00E41787" w:rsidRPr="004E0E4D" w:rsidRDefault="00E41787" w:rsidP="00E41787">
                  <w:pPr>
                    <w:pStyle w:val="ConsNonformat"/>
                    <w:widowControl/>
                    <w:rPr>
                      <w:rFonts w:ascii="Times New Roman" w:hAnsi="Times New Roman"/>
                      <w:b w:val="0"/>
                      <w:i/>
                      <w:sz w:val="22"/>
                      <w:szCs w:val="22"/>
                    </w:rPr>
                  </w:pPr>
                  <w:r w:rsidRPr="004E0E4D">
                    <w:rPr>
                      <w:rFonts w:ascii="Times New Roman" w:hAnsi="Times New Roman"/>
                      <w:b w:val="0"/>
                      <w:i/>
                      <w:sz w:val="22"/>
                      <w:szCs w:val="22"/>
                    </w:rPr>
                    <w:t>______________Д.А. Прокопенко</w:t>
                  </w:r>
                </w:p>
                <w:p w14:paraId="7AAA549D" w14:textId="77777777" w:rsidR="00E41787" w:rsidRPr="004E0E4D" w:rsidRDefault="00E41787" w:rsidP="00E41787">
                  <w:pPr>
                    <w:ind w:left="34"/>
                    <w:rPr>
                      <w:b w:val="0"/>
                      <w:sz w:val="22"/>
                      <w:szCs w:val="22"/>
                    </w:rPr>
                  </w:pPr>
                  <w:proofErr w:type="spellStart"/>
                  <w:r w:rsidRPr="004E0E4D">
                    <w:rPr>
                      <w:sz w:val="22"/>
                      <w:szCs w:val="22"/>
                    </w:rPr>
                    <w:t>м.п</w:t>
                  </w:r>
                  <w:proofErr w:type="spellEnd"/>
                  <w:r w:rsidRPr="004E0E4D">
                    <w:rPr>
                      <w:sz w:val="22"/>
                      <w:szCs w:val="22"/>
                    </w:rPr>
                    <w:t>.</w:t>
                  </w:r>
                </w:p>
              </w:tc>
              <w:tc>
                <w:tcPr>
                  <w:tcW w:w="4520" w:type="dxa"/>
                  <w:tcBorders>
                    <w:top w:val="nil"/>
                    <w:left w:val="nil"/>
                    <w:bottom w:val="nil"/>
                    <w:right w:val="nil"/>
                  </w:tcBorders>
                </w:tcPr>
                <w:p w14:paraId="737D0145" w14:textId="77777777" w:rsidR="00E41787" w:rsidRPr="004E0E4D" w:rsidRDefault="00E41787" w:rsidP="00E41787">
                  <w:pPr>
                    <w:tabs>
                      <w:tab w:val="left" w:pos="4570"/>
                    </w:tabs>
                    <w:cnfStyle w:val="000000000000" w:firstRow="0" w:lastRow="0" w:firstColumn="0" w:lastColumn="0" w:oddVBand="0" w:evenVBand="0" w:oddHBand="0" w:evenHBand="0" w:firstRowFirstColumn="0" w:firstRowLastColumn="0" w:lastRowFirstColumn="0" w:lastRowLastColumn="0"/>
                    <w:rPr>
                      <w:b/>
                      <w:sz w:val="22"/>
                      <w:szCs w:val="22"/>
                    </w:rPr>
                  </w:pPr>
                  <w:r w:rsidRPr="004E0E4D">
                    <w:rPr>
                      <w:b/>
                      <w:sz w:val="22"/>
                      <w:szCs w:val="22"/>
                    </w:rPr>
                    <w:t>Заказчик:</w:t>
                  </w:r>
                </w:p>
                <w:p w14:paraId="1DA6A62F"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Генеральный директор</w:t>
                  </w:r>
                </w:p>
                <w:p w14:paraId="1D422521"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АО «Красноярская ГЭС»</w:t>
                  </w:r>
                </w:p>
                <w:p w14:paraId="0D97247B"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p>
                <w:p w14:paraId="7A5F2CB7"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p>
                <w:p w14:paraId="304364DD"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________________Е.В. Комиссаренко</w:t>
                  </w:r>
                </w:p>
                <w:p w14:paraId="248139D8" w14:textId="77777777" w:rsidR="00E41787" w:rsidRPr="004E0E4D" w:rsidRDefault="00E41787" w:rsidP="00E41787">
                  <w:pPr>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4E0E4D">
                    <w:rPr>
                      <w:sz w:val="22"/>
                      <w:szCs w:val="22"/>
                    </w:rPr>
                    <w:t>м.п</w:t>
                  </w:r>
                  <w:proofErr w:type="spellEnd"/>
                  <w:r w:rsidRPr="004E0E4D">
                    <w:rPr>
                      <w:sz w:val="22"/>
                      <w:szCs w:val="22"/>
                    </w:rPr>
                    <w:t>.</w:t>
                  </w:r>
                </w:p>
              </w:tc>
            </w:tr>
          </w:tbl>
          <w:p w14:paraId="73DB73D9" w14:textId="2CB9B864" w:rsidR="00E41787" w:rsidRPr="0080728B" w:rsidRDefault="00E41787" w:rsidP="00E41787">
            <w:pPr>
              <w:widowControl w:val="0"/>
              <w:autoSpaceDE w:val="0"/>
              <w:autoSpaceDN w:val="0"/>
              <w:adjustRightInd w:val="0"/>
              <w:ind w:left="33"/>
              <w:rPr>
                <w:rFonts w:ascii="Times New Roman" w:hAnsi="Times New Roman" w:cs="Times New Roman"/>
                <w:b/>
                <w:color w:val="000000"/>
                <w:sz w:val="22"/>
                <w:szCs w:val="22"/>
              </w:rPr>
            </w:pPr>
          </w:p>
        </w:tc>
      </w:tr>
      <w:tr w:rsidR="00E41787" w:rsidRPr="0080728B" w14:paraId="40362AFC" w14:textId="77777777" w:rsidTr="00E41787">
        <w:trPr>
          <w:cantSplit/>
        </w:trPr>
        <w:tc>
          <w:tcPr>
            <w:tcW w:w="9996" w:type="dxa"/>
          </w:tcPr>
          <w:p w14:paraId="07218AFE" w14:textId="741C7A03" w:rsidR="00E41787" w:rsidRPr="0080728B" w:rsidRDefault="00E41787" w:rsidP="00E41787">
            <w:pPr>
              <w:widowControl w:val="0"/>
              <w:ind w:left="34"/>
              <w:rPr>
                <w:rFonts w:ascii="Times New Roman" w:hAnsi="Times New Roman" w:cs="Times New Roman"/>
                <w:color w:val="000000"/>
                <w:sz w:val="22"/>
                <w:szCs w:val="22"/>
              </w:rPr>
            </w:pPr>
          </w:p>
        </w:tc>
        <w:tc>
          <w:tcPr>
            <w:tcW w:w="9996" w:type="dxa"/>
          </w:tcPr>
          <w:tbl>
            <w:tblPr>
              <w:tblStyle w:val="-1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836"/>
              <w:gridCol w:w="4520"/>
            </w:tblGrid>
            <w:tr w:rsidR="00E41787" w:rsidRPr="004E0E4D" w14:paraId="36370ECA" w14:textId="77777777" w:rsidTr="005C6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6" w:type="dxa"/>
                  <w:tcBorders>
                    <w:bottom w:val="none" w:sz="0" w:space="0" w:color="auto"/>
                  </w:tcBorders>
                </w:tcPr>
                <w:p w14:paraId="455004AD" w14:textId="77777777" w:rsidR="00E41787" w:rsidRPr="004E0E4D" w:rsidRDefault="00E41787" w:rsidP="00E41787">
                  <w:pPr>
                    <w:widowControl w:val="0"/>
                    <w:autoSpaceDE w:val="0"/>
                    <w:autoSpaceDN w:val="0"/>
                    <w:adjustRightInd w:val="0"/>
                    <w:ind w:left="33"/>
                    <w:rPr>
                      <w:b w:val="0"/>
                      <w:color w:val="000000"/>
                      <w:sz w:val="22"/>
                      <w:szCs w:val="22"/>
                    </w:rPr>
                  </w:pPr>
                  <w:r w:rsidRPr="004E0E4D">
                    <w:rPr>
                      <w:b w:val="0"/>
                      <w:color w:val="000000"/>
                      <w:sz w:val="22"/>
                      <w:szCs w:val="22"/>
                    </w:rPr>
                    <w:t xml:space="preserve">Подрядчик: </w:t>
                  </w:r>
                  <w:r w:rsidRPr="004E0E4D">
                    <w:rPr>
                      <w:color w:val="000000"/>
                      <w:sz w:val="22"/>
                      <w:szCs w:val="22"/>
                    </w:rPr>
                    <w:t>ООО «ГЭС – инжиниринг»</w:t>
                  </w:r>
                </w:p>
              </w:tc>
              <w:tc>
                <w:tcPr>
                  <w:tcW w:w="4520" w:type="dxa"/>
                  <w:tcBorders>
                    <w:bottom w:val="none" w:sz="0" w:space="0" w:color="auto"/>
                  </w:tcBorders>
                </w:tcPr>
                <w:p w14:paraId="29D046C0" w14:textId="77777777" w:rsidR="00E41787" w:rsidRPr="004E0E4D" w:rsidRDefault="00E41787" w:rsidP="00E41787">
                  <w:pPr>
                    <w:widowControl w:val="0"/>
                    <w:autoSpaceDE w:val="0"/>
                    <w:autoSpaceDN w:val="0"/>
                    <w:adjustRightInd w:val="0"/>
                    <w:ind w:left="33"/>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4E0E4D">
                    <w:rPr>
                      <w:b w:val="0"/>
                      <w:color w:val="000000"/>
                      <w:sz w:val="22"/>
                      <w:szCs w:val="22"/>
                    </w:rPr>
                    <w:t xml:space="preserve">Заказчик: </w:t>
                  </w:r>
                  <w:r w:rsidRPr="004E0E4D">
                    <w:rPr>
                      <w:color w:val="000000"/>
                      <w:sz w:val="22"/>
                      <w:szCs w:val="22"/>
                    </w:rPr>
                    <w:t>АО «Красноярская ГЭС»</w:t>
                  </w:r>
                </w:p>
              </w:tc>
            </w:tr>
            <w:tr w:rsidR="00E41787" w:rsidRPr="004E0E4D" w14:paraId="047DAEC1" w14:textId="77777777" w:rsidTr="005C607C">
              <w:tc>
                <w:tcPr>
                  <w:cnfStyle w:val="001000000000" w:firstRow="0" w:lastRow="0" w:firstColumn="1" w:lastColumn="0" w:oddVBand="0" w:evenVBand="0" w:oddHBand="0" w:evenHBand="0" w:firstRowFirstColumn="0" w:firstRowLastColumn="0" w:lastRowFirstColumn="0" w:lastRowLastColumn="0"/>
                  <w:tcW w:w="4836" w:type="dxa"/>
                </w:tcPr>
                <w:p w14:paraId="793F2974"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 xml:space="preserve">Адрес: 663091, Край Красноярский, </w:t>
                  </w:r>
                </w:p>
                <w:p w14:paraId="072651B0"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 xml:space="preserve">г. Дивногорск, ул. Чкалова 165, </w:t>
                  </w:r>
                  <w:proofErr w:type="spellStart"/>
                  <w:r w:rsidRPr="004E0E4D">
                    <w:rPr>
                      <w:b w:val="0"/>
                      <w:color w:val="000000"/>
                      <w:sz w:val="22"/>
                      <w:szCs w:val="22"/>
                    </w:rPr>
                    <w:t>помещ</w:t>
                  </w:r>
                  <w:proofErr w:type="spellEnd"/>
                  <w:r w:rsidRPr="004E0E4D">
                    <w:rPr>
                      <w:b w:val="0"/>
                      <w:color w:val="000000"/>
                      <w:sz w:val="22"/>
                      <w:szCs w:val="22"/>
                    </w:rPr>
                    <w:t>. 16</w:t>
                  </w:r>
                </w:p>
                <w:p w14:paraId="64187ADE" w14:textId="77777777" w:rsidR="00E41787" w:rsidRPr="004E0E4D" w:rsidRDefault="00E41787" w:rsidP="00E41787">
                  <w:pPr>
                    <w:widowControl w:val="0"/>
                    <w:tabs>
                      <w:tab w:val="left" w:pos="3696"/>
                    </w:tabs>
                    <w:autoSpaceDE w:val="0"/>
                    <w:autoSpaceDN w:val="0"/>
                    <w:adjustRightInd w:val="0"/>
                    <w:ind w:left="33"/>
                    <w:jc w:val="both"/>
                    <w:rPr>
                      <w:b w:val="0"/>
                      <w:bCs w:val="0"/>
                      <w:color w:val="000000"/>
                      <w:sz w:val="22"/>
                      <w:szCs w:val="22"/>
                    </w:rPr>
                  </w:pPr>
                  <w:r w:rsidRPr="004E0E4D">
                    <w:rPr>
                      <w:b w:val="0"/>
                      <w:color w:val="000000"/>
                      <w:sz w:val="22"/>
                      <w:szCs w:val="22"/>
                    </w:rPr>
                    <w:t>Тел./факс: тел. (39144)-63-490</w:t>
                  </w:r>
                  <w:r w:rsidRPr="004E0E4D">
                    <w:rPr>
                      <w:b w:val="0"/>
                      <w:bCs w:val="0"/>
                      <w:color w:val="000000"/>
                      <w:sz w:val="22"/>
                      <w:szCs w:val="22"/>
                    </w:rPr>
                    <w:t xml:space="preserve"> </w:t>
                  </w:r>
                </w:p>
                <w:p w14:paraId="1A2E7DC1"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факс (39144)-63-407</w:t>
                  </w:r>
                </w:p>
                <w:p w14:paraId="049B0632"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Эл. адрес: ing@gesing.ru</w:t>
                  </w:r>
                </w:p>
                <w:p w14:paraId="4A495EAA"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 xml:space="preserve">ОГРН: </w:t>
                  </w:r>
                  <w:r w:rsidRPr="004E0E4D">
                    <w:rPr>
                      <w:b w:val="0"/>
                      <w:bCs w:val="0"/>
                      <w:color w:val="000000"/>
                      <w:sz w:val="22"/>
                      <w:szCs w:val="22"/>
                    </w:rPr>
                    <w:t>1022401253357</w:t>
                  </w:r>
                </w:p>
                <w:p w14:paraId="7BC189EE" w14:textId="77777777" w:rsidR="00E41787" w:rsidRPr="004E0E4D" w:rsidRDefault="00E41787" w:rsidP="00E41787">
                  <w:pPr>
                    <w:widowControl w:val="0"/>
                    <w:tabs>
                      <w:tab w:val="left" w:pos="3696"/>
                    </w:tabs>
                    <w:autoSpaceDE w:val="0"/>
                    <w:autoSpaceDN w:val="0"/>
                    <w:adjustRightInd w:val="0"/>
                    <w:ind w:left="33"/>
                    <w:jc w:val="both"/>
                    <w:rPr>
                      <w:b w:val="0"/>
                      <w:color w:val="000000"/>
                      <w:sz w:val="22"/>
                      <w:szCs w:val="22"/>
                    </w:rPr>
                  </w:pPr>
                  <w:r w:rsidRPr="004E0E4D">
                    <w:rPr>
                      <w:b w:val="0"/>
                      <w:color w:val="000000"/>
                      <w:sz w:val="22"/>
                      <w:szCs w:val="22"/>
                    </w:rPr>
                    <w:t>ИНН 2446006395</w:t>
                  </w:r>
                </w:p>
                <w:p w14:paraId="4AD5580F" w14:textId="77777777" w:rsidR="00E41787" w:rsidRPr="004E0E4D" w:rsidRDefault="00E41787" w:rsidP="00E41787">
                  <w:pPr>
                    <w:widowControl w:val="0"/>
                    <w:tabs>
                      <w:tab w:val="left" w:pos="3696"/>
                    </w:tabs>
                    <w:ind w:left="34"/>
                    <w:jc w:val="both"/>
                    <w:rPr>
                      <w:b w:val="0"/>
                      <w:bCs w:val="0"/>
                      <w:color w:val="000000"/>
                      <w:sz w:val="22"/>
                      <w:szCs w:val="22"/>
                    </w:rPr>
                  </w:pPr>
                  <w:r w:rsidRPr="004E0E4D">
                    <w:rPr>
                      <w:b w:val="0"/>
                      <w:color w:val="000000"/>
                      <w:sz w:val="22"/>
                      <w:szCs w:val="22"/>
                    </w:rPr>
                    <w:t>Банк</w:t>
                  </w:r>
                  <w:r w:rsidRPr="004E0E4D">
                    <w:rPr>
                      <w:b w:val="0"/>
                      <w:sz w:val="22"/>
                      <w:szCs w:val="22"/>
                    </w:rPr>
                    <w:t xml:space="preserve"> </w:t>
                  </w:r>
                  <w:r w:rsidRPr="004E0E4D">
                    <w:rPr>
                      <w:b w:val="0"/>
                      <w:color w:val="000000"/>
                      <w:sz w:val="22"/>
                      <w:szCs w:val="22"/>
                    </w:rPr>
                    <w:t>ГПБ (АО), г. Москва</w:t>
                  </w:r>
                </w:p>
                <w:p w14:paraId="75A0272A" w14:textId="77777777" w:rsidR="00E41787" w:rsidRPr="004E0E4D" w:rsidRDefault="00E41787" w:rsidP="00E41787">
                  <w:pPr>
                    <w:widowControl w:val="0"/>
                    <w:tabs>
                      <w:tab w:val="left" w:pos="3696"/>
                    </w:tabs>
                    <w:ind w:left="34"/>
                    <w:jc w:val="both"/>
                    <w:rPr>
                      <w:b w:val="0"/>
                      <w:color w:val="000000"/>
                      <w:sz w:val="22"/>
                      <w:szCs w:val="22"/>
                    </w:rPr>
                  </w:pPr>
                  <w:r w:rsidRPr="004E0E4D">
                    <w:rPr>
                      <w:b w:val="0"/>
                      <w:color w:val="000000"/>
                      <w:sz w:val="22"/>
                      <w:szCs w:val="22"/>
                    </w:rPr>
                    <w:t>к/с 30101810200000000823</w:t>
                  </w:r>
                </w:p>
                <w:p w14:paraId="1C0B6FCB" w14:textId="77777777" w:rsidR="00E41787" w:rsidRPr="004E0E4D" w:rsidRDefault="00E41787" w:rsidP="00E41787">
                  <w:pPr>
                    <w:widowControl w:val="0"/>
                    <w:tabs>
                      <w:tab w:val="left" w:pos="3696"/>
                    </w:tabs>
                    <w:ind w:left="34"/>
                    <w:jc w:val="both"/>
                    <w:rPr>
                      <w:b w:val="0"/>
                      <w:color w:val="000000"/>
                      <w:sz w:val="22"/>
                      <w:szCs w:val="22"/>
                    </w:rPr>
                  </w:pPr>
                  <w:r w:rsidRPr="004E0E4D">
                    <w:rPr>
                      <w:b w:val="0"/>
                      <w:color w:val="000000"/>
                      <w:sz w:val="22"/>
                      <w:szCs w:val="22"/>
                    </w:rPr>
                    <w:t>БИК 044525823</w:t>
                  </w:r>
                </w:p>
                <w:p w14:paraId="7DCC8A32" w14:textId="77777777" w:rsidR="00E41787" w:rsidRPr="004E0E4D" w:rsidRDefault="00E41787" w:rsidP="00E41787">
                  <w:pPr>
                    <w:widowControl w:val="0"/>
                    <w:ind w:left="34"/>
                    <w:rPr>
                      <w:b w:val="0"/>
                      <w:bCs w:val="0"/>
                      <w:color w:val="000000"/>
                      <w:sz w:val="22"/>
                      <w:szCs w:val="22"/>
                    </w:rPr>
                  </w:pPr>
                  <w:r w:rsidRPr="004E0E4D">
                    <w:rPr>
                      <w:b w:val="0"/>
                      <w:color w:val="000000"/>
                      <w:sz w:val="22"/>
                      <w:szCs w:val="22"/>
                    </w:rPr>
                    <w:t xml:space="preserve">р/с </w:t>
                  </w:r>
                  <w:r w:rsidRPr="004E0E4D">
                    <w:rPr>
                      <w:b w:val="0"/>
                      <w:sz w:val="22"/>
                      <w:szCs w:val="22"/>
                    </w:rPr>
                    <w:t>407028102000000</w:t>
                  </w:r>
                  <w:r w:rsidRPr="004E0E4D">
                    <w:rPr>
                      <w:b w:val="0"/>
                      <w:sz w:val="22"/>
                      <w:szCs w:val="22"/>
                      <w:lang w:val="en-US"/>
                    </w:rPr>
                    <w:t>9</w:t>
                  </w:r>
                  <w:r w:rsidRPr="004E0E4D">
                    <w:rPr>
                      <w:b w:val="0"/>
                      <w:sz w:val="22"/>
                      <w:szCs w:val="22"/>
                    </w:rPr>
                    <w:t>1946</w:t>
                  </w:r>
                </w:p>
                <w:p w14:paraId="2ADE9CFF" w14:textId="77777777" w:rsidR="00E41787" w:rsidRPr="004E0E4D" w:rsidRDefault="00E41787" w:rsidP="00E41787">
                  <w:pPr>
                    <w:widowControl w:val="0"/>
                    <w:tabs>
                      <w:tab w:val="left" w:pos="3696"/>
                    </w:tabs>
                    <w:autoSpaceDE w:val="0"/>
                    <w:autoSpaceDN w:val="0"/>
                    <w:adjustRightInd w:val="0"/>
                    <w:ind w:left="33"/>
                    <w:rPr>
                      <w:b w:val="0"/>
                      <w:color w:val="000000"/>
                      <w:sz w:val="22"/>
                      <w:szCs w:val="22"/>
                    </w:rPr>
                  </w:pPr>
                </w:p>
              </w:tc>
              <w:tc>
                <w:tcPr>
                  <w:tcW w:w="4520" w:type="dxa"/>
                </w:tcPr>
                <w:p w14:paraId="3939ADCA"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 xml:space="preserve">Адрес: </w:t>
                  </w:r>
                  <w:r w:rsidRPr="004E0E4D">
                    <w:rPr>
                      <w:bCs/>
                      <w:color w:val="000000"/>
                      <w:sz w:val="22"/>
                      <w:szCs w:val="22"/>
                    </w:rPr>
                    <w:t xml:space="preserve">663090, Российская Федерация, Красноярский край, </w:t>
                  </w:r>
                  <w:proofErr w:type="spellStart"/>
                  <w:r w:rsidRPr="004E0E4D">
                    <w:rPr>
                      <w:bCs/>
                      <w:color w:val="000000"/>
                      <w:sz w:val="22"/>
                      <w:szCs w:val="22"/>
                    </w:rPr>
                    <w:t>г.о</w:t>
                  </w:r>
                  <w:proofErr w:type="spellEnd"/>
                  <w:r w:rsidRPr="004E0E4D">
                    <w:rPr>
                      <w:bCs/>
                      <w:color w:val="000000"/>
                      <w:sz w:val="22"/>
                      <w:szCs w:val="22"/>
                    </w:rPr>
                    <w:t>. город Дивногорск,</w:t>
                  </w:r>
                </w:p>
                <w:p w14:paraId="74CCFF56"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bCs/>
                      <w:color w:val="000000"/>
                      <w:sz w:val="22"/>
                      <w:szCs w:val="22"/>
                    </w:rPr>
                    <w:t>г. Дивногорск, проезд Нижний, д.37, помещ.1.</w:t>
                  </w:r>
                </w:p>
                <w:p w14:paraId="776C8817"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Эл. адрес: </w:t>
                  </w:r>
                  <w:r w:rsidRPr="004E0E4D">
                    <w:rPr>
                      <w:bCs/>
                      <w:color w:val="000000"/>
                      <w:sz w:val="22"/>
                      <w:szCs w:val="22"/>
                    </w:rPr>
                    <w:t>kges@kges.ru</w:t>
                  </w:r>
                </w:p>
                <w:p w14:paraId="19ADD251"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 xml:space="preserve">ОГРН </w:t>
                  </w:r>
                  <w:r w:rsidRPr="004E0E4D">
                    <w:rPr>
                      <w:bCs/>
                      <w:color w:val="000000"/>
                      <w:sz w:val="22"/>
                      <w:szCs w:val="22"/>
                    </w:rPr>
                    <w:t>1022401253016</w:t>
                  </w:r>
                </w:p>
                <w:p w14:paraId="3C6A3FEC"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ИНН </w:t>
                  </w:r>
                  <w:r w:rsidRPr="004E0E4D">
                    <w:rPr>
                      <w:bCs/>
                      <w:color w:val="000000"/>
                      <w:sz w:val="22"/>
                      <w:szCs w:val="22"/>
                    </w:rPr>
                    <w:t>2446000322</w:t>
                  </w:r>
                </w:p>
                <w:p w14:paraId="53231A0C" w14:textId="77777777" w:rsidR="00E41787" w:rsidRPr="004E0E4D"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Банк</w:t>
                  </w:r>
                  <w:r w:rsidRPr="004E0E4D">
                    <w:rPr>
                      <w:sz w:val="22"/>
                      <w:szCs w:val="22"/>
                    </w:rPr>
                    <w:t xml:space="preserve"> </w:t>
                  </w:r>
                  <w:r w:rsidRPr="004E0E4D">
                    <w:rPr>
                      <w:bCs/>
                      <w:color w:val="000000"/>
                      <w:sz w:val="22"/>
                      <w:szCs w:val="22"/>
                    </w:rPr>
                    <w:t>ГПБ (АО), г. Москва</w:t>
                  </w:r>
                </w:p>
                <w:p w14:paraId="04AB2BFC" w14:textId="77777777" w:rsidR="00E41787" w:rsidRPr="004E0E4D"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к/с </w:t>
                  </w:r>
                  <w:r w:rsidRPr="004E0E4D">
                    <w:rPr>
                      <w:bCs/>
                      <w:color w:val="000000"/>
                      <w:sz w:val="22"/>
                      <w:szCs w:val="22"/>
                    </w:rPr>
                    <w:t>30101810200000000823</w:t>
                  </w:r>
                </w:p>
                <w:p w14:paraId="35C30C0F" w14:textId="77777777" w:rsidR="00E41787" w:rsidRPr="004E0E4D" w:rsidRDefault="00E41787" w:rsidP="00E41787">
                  <w:pPr>
                    <w:widowControl w:val="0"/>
                    <w:tabs>
                      <w:tab w:val="left" w:pos="3696"/>
                    </w:tabs>
                    <w:ind w:left="34"/>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4E0E4D">
                    <w:rPr>
                      <w:color w:val="000000"/>
                      <w:sz w:val="22"/>
                      <w:szCs w:val="22"/>
                    </w:rPr>
                    <w:t xml:space="preserve">БИК </w:t>
                  </w:r>
                  <w:r w:rsidRPr="004E0E4D">
                    <w:rPr>
                      <w:bCs/>
                      <w:color w:val="000000"/>
                      <w:sz w:val="22"/>
                      <w:szCs w:val="22"/>
                    </w:rPr>
                    <w:t>044525823</w:t>
                  </w:r>
                </w:p>
                <w:p w14:paraId="16B2670E" w14:textId="77777777" w:rsidR="00E41787" w:rsidRPr="004E0E4D" w:rsidRDefault="00E41787" w:rsidP="00E41787">
                  <w:pPr>
                    <w:widowControl w:val="0"/>
                    <w:ind w:left="34"/>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4E0E4D">
                    <w:rPr>
                      <w:color w:val="000000"/>
                      <w:sz w:val="22"/>
                      <w:szCs w:val="22"/>
                    </w:rPr>
                    <w:t xml:space="preserve">р/с </w:t>
                  </w:r>
                  <w:r w:rsidRPr="004E0E4D">
                    <w:rPr>
                      <w:bCs/>
                      <w:color w:val="000000"/>
                      <w:sz w:val="22"/>
                      <w:szCs w:val="22"/>
                    </w:rPr>
                    <w:t>40702810800000092992</w:t>
                  </w:r>
                </w:p>
                <w:p w14:paraId="55284220" w14:textId="77777777" w:rsidR="00E41787" w:rsidRPr="004E0E4D" w:rsidRDefault="00E41787" w:rsidP="00E41787">
                  <w:pPr>
                    <w:widowControl w:val="0"/>
                    <w:tabs>
                      <w:tab w:val="left" w:pos="3696"/>
                    </w:tabs>
                    <w:autoSpaceDE w:val="0"/>
                    <w:autoSpaceDN w:val="0"/>
                    <w:adjustRightInd w:val="0"/>
                    <w:ind w:left="33"/>
                    <w:jc w:val="both"/>
                    <w:cnfStyle w:val="000000000000" w:firstRow="0" w:lastRow="0" w:firstColumn="0" w:lastColumn="0" w:oddVBand="0" w:evenVBand="0" w:oddHBand="0" w:evenHBand="0" w:firstRowFirstColumn="0" w:firstRowLastColumn="0" w:lastRowFirstColumn="0" w:lastRowLastColumn="0"/>
                    <w:rPr>
                      <w:color w:val="000000"/>
                      <w:sz w:val="22"/>
                      <w:szCs w:val="22"/>
                    </w:rPr>
                  </w:pPr>
                </w:p>
              </w:tc>
            </w:tr>
            <w:tr w:rsidR="00E41787" w:rsidRPr="004E0E4D" w14:paraId="12A5111F" w14:textId="77777777" w:rsidTr="005C607C">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Look w:val="04A0" w:firstRow="1" w:lastRow="0" w:firstColumn="1" w:lastColumn="0" w:noHBand="0" w:noVBand="1"/>
              </w:tblPrEx>
              <w:trPr>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64A5CF85" w14:textId="77777777" w:rsidR="00E41787" w:rsidRPr="004E0E4D" w:rsidRDefault="00E41787" w:rsidP="00E41787">
                  <w:pPr>
                    <w:ind w:left="34"/>
                    <w:rPr>
                      <w:b w:val="0"/>
                      <w:sz w:val="22"/>
                      <w:szCs w:val="22"/>
                    </w:rPr>
                  </w:pPr>
                  <w:r w:rsidRPr="004E0E4D">
                    <w:rPr>
                      <w:b w:val="0"/>
                      <w:sz w:val="22"/>
                      <w:szCs w:val="22"/>
                    </w:rPr>
                    <w:t>Подрядчик:</w:t>
                  </w:r>
                </w:p>
                <w:p w14:paraId="4816FE01" w14:textId="77777777" w:rsidR="00E41787" w:rsidRPr="004E0E4D" w:rsidRDefault="00E41787" w:rsidP="00E41787">
                  <w:pPr>
                    <w:pStyle w:val="ConsNonformat"/>
                    <w:widowControl/>
                    <w:rPr>
                      <w:rFonts w:ascii="Times New Roman" w:hAnsi="Times New Roman"/>
                      <w:b w:val="0"/>
                      <w:i/>
                      <w:sz w:val="22"/>
                      <w:szCs w:val="22"/>
                    </w:rPr>
                  </w:pPr>
                  <w:r w:rsidRPr="004E0E4D">
                    <w:rPr>
                      <w:rFonts w:ascii="Times New Roman" w:hAnsi="Times New Roman"/>
                      <w:b w:val="0"/>
                      <w:i/>
                      <w:sz w:val="22"/>
                      <w:szCs w:val="22"/>
                    </w:rPr>
                    <w:t xml:space="preserve">Технический директор </w:t>
                  </w:r>
                </w:p>
                <w:p w14:paraId="351B3A4A" w14:textId="77777777" w:rsidR="00E41787" w:rsidRPr="004E0E4D" w:rsidRDefault="00E41787" w:rsidP="00E41787">
                  <w:pPr>
                    <w:pStyle w:val="ConsNonformat"/>
                    <w:widowControl/>
                    <w:rPr>
                      <w:rFonts w:ascii="Times New Roman" w:hAnsi="Times New Roman"/>
                      <w:b w:val="0"/>
                      <w:i/>
                      <w:sz w:val="22"/>
                      <w:szCs w:val="22"/>
                    </w:rPr>
                  </w:pPr>
                  <w:r w:rsidRPr="004E0E4D">
                    <w:rPr>
                      <w:rFonts w:ascii="Times New Roman" w:hAnsi="Times New Roman"/>
                      <w:b w:val="0"/>
                      <w:i/>
                      <w:sz w:val="22"/>
                      <w:szCs w:val="22"/>
                    </w:rPr>
                    <w:t>ООО «ГЭС – инжиниринг»</w:t>
                  </w:r>
                </w:p>
                <w:p w14:paraId="7097FF1F" w14:textId="77777777" w:rsidR="00E41787" w:rsidRPr="004E0E4D" w:rsidRDefault="00E41787" w:rsidP="00E41787">
                  <w:pPr>
                    <w:pStyle w:val="ConsNonformat"/>
                    <w:widowControl/>
                    <w:rPr>
                      <w:rFonts w:ascii="Times New Roman" w:hAnsi="Times New Roman"/>
                      <w:b w:val="0"/>
                      <w:i/>
                      <w:sz w:val="22"/>
                      <w:szCs w:val="22"/>
                    </w:rPr>
                  </w:pPr>
                </w:p>
                <w:p w14:paraId="12234B17" w14:textId="77777777" w:rsidR="00E41787" w:rsidRPr="004E0E4D" w:rsidRDefault="00E41787" w:rsidP="00E41787">
                  <w:pPr>
                    <w:pStyle w:val="ConsNonformat"/>
                    <w:widowControl/>
                    <w:rPr>
                      <w:rFonts w:ascii="Times New Roman" w:hAnsi="Times New Roman"/>
                      <w:b w:val="0"/>
                      <w:i/>
                      <w:sz w:val="22"/>
                      <w:szCs w:val="22"/>
                    </w:rPr>
                  </w:pPr>
                </w:p>
                <w:p w14:paraId="6F046A86" w14:textId="77777777" w:rsidR="00E41787" w:rsidRPr="004E0E4D" w:rsidRDefault="00E41787" w:rsidP="00E41787">
                  <w:pPr>
                    <w:pStyle w:val="ConsNonformat"/>
                    <w:widowControl/>
                    <w:rPr>
                      <w:rFonts w:ascii="Times New Roman" w:hAnsi="Times New Roman"/>
                      <w:b w:val="0"/>
                      <w:i/>
                      <w:sz w:val="22"/>
                      <w:szCs w:val="22"/>
                    </w:rPr>
                  </w:pPr>
                  <w:r w:rsidRPr="004E0E4D">
                    <w:rPr>
                      <w:rFonts w:ascii="Times New Roman" w:hAnsi="Times New Roman"/>
                      <w:b w:val="0"/>
                      <w:i/>
                      <w:sz w:val="22"/>
                      <w:szCs w:val="22"/>
                    </w:rPr>
                    <w:t>______________Д.А. Прокопенко</w:t>
                  </w:r>
                </w:p>
                <w:p w14:paraId="1777873A" w14:textId="77777777" w:rsidR="00E41787" w:rsidRPr="004E0E4D" w:rsidRDefault="00E41787" w:rsidP="00E41787">
                  <w:pPr>
                    <w:ind w:left="34"/>
                    <w:rPr>
                      <w:b w:val="0"/>
                      <w:sz w:val="22"/>
                      <w:szCs w:val="22"/>
                    </w:rPr>
                  </w:pPr>
                  <w:proofErr w:type="spellStart"/>
                  <w:r w:rsidRPr="004E0E4D">
                    <w:rPr>
                      <w:sz w:val="22"/>
                      <w:szCs w:val="22"/>
                    </w:rPr>
                    <w:t>м.п</w:t>
                  </w:r>
                  <w:proofErr w:type="spellEnd"/>
                  <w:r w:rsidRPr="004E0E4D">
                    <w:rPr>
                      <w:sz w:val="22"/>
                      <w:szCs w:val="22"/>
                    </w:rPr>
                    <w:t>.</w:t>
                  </w:r>
                </w:p>
              </w:tc>
              <w:tc>
                <w:tcPr>
                  <w:tcW w:w="4520" w:type="dxa"/>
                  <w:tcBorders>
                    <w:top w:val="nil"/>
                    <w:left w:val="nil"/>
                    <w:bottom w:val="nil"/>
                    <w:right w:val="nil"/>
                  </w:tcBorders>
                </w:tcPr>
                <w:p w14:paraId="5F8B68F3" w14:textId="77777777" w:rsidR="00E41787" w:rsidRPr="004E0E4D" w:rsidRDefault="00E41787" w:rsidP="00E41787">
                  <w:pPr>
                    <w:tabs>
                      <w:tab w:val="left" w:pos="4570"/>
                    </w:tabs>
                    <w:cnfStyle w:val="000000000000" w:firstRow="0" w:lastRow="0" w:firstColumn="0" w:lastColumn="0" w:oddVBand="0" w:evenVBand="0" w:oddHBand="0" w:evenHBand="0" w:firstRowFirstColumn="0" w:firstRowLastColumn="0" w:lastRowFirstColumn="0" w:lastRowLastColumn="0"/>
                    <w:rPr>
                      <w:b/>
                      <w:sz w:val="22"/>
                      <w:szCs w:val="22"/>
                    </w:rPr>
                  </w:pPr>
                  <w:r w:rsidRPr="004E0E4D">
                    <w:rPr>
                      <w:b/>
                      <w:sz w:val="22"/>
                      <w:szCs w:val="22"/>
                    </w:rPr>
                    <w:t>Заказчик:</w:t>
                  </w:r>
                </w:p>
                <w:p w14:paraId="02462AEA"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Генеральный директор</w:t>
                  </w:r>
                </w:p>
                <w:p w14:paraId="58E9176B"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АО «Красноярская ГЭС»</w:t>
                  </w:r>
                </w:p>
                <w:p w14:paraId="0134377F"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p>
                <w:p w14:paraId="4B41C287"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p>
                <w:p w14:paraId="34D08225" w14:textId="77777777" w:rsidR="00E41787" w:rsidRPr="004E0E4D" w:rsidRDefault="00E41787" w:rsidP="00E41787">
                  <w:pPr>
                    <w:pStyle w:val="ConsNonformat"/>
                    <w:widowControl/>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4E0E4D">
                    <w:rPr>
                      <w:rFonts w:ascii="Times New Roman" w:hAnsi="Times New Roman"/>
                      <w:b/>
                      <w:i/>
                      <w:sz w:val="22"/>
                      <w:szCs w:val="22"/>
                    </w:rPr>
                    <w:t>________________Е.В. Комиссаренко</w:t>
                  </w:r>
                </w:p>
                <w:p w14:paraId="3E1DA739" w14:textId="77777777" w:rsidR="00E41787" w:rsidRPr="004E0E4D" w:rsidRDefault="00E41787" w:rsidP="00E41787">
                  <w:pPr>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4E0E4D">
                    <w:rPr>
                      <w:sz w:val="22"/>
                      <w:szCs w:val="22"/>
                    </w:rPr>
                    <w:t>м.п</w:t>
                  </w:r>
                  <w:proofErr w:type="spellEnd"/>
                  <w:r w:rsidRPr="004E0E4D">
                    <w:rPr>
                      <w:sz w:val="22"/>
                      <w:szCs w:val="22"/>
                    </w:rPr>
                    <w:t>.</w:t>
                  </w:r>
                </w:p>
              </w:tc>
            </w:tr>
          </w:tbl>
          <w:p w14:paraId="6797A8DE" w14:textId="6BE39271" w:rsidR="00E41787" w:rsidRPr="0080728B" w:rsidRDefault="00E41787" w:rsidP="00E41787">
            <w:pPr>
              <w:widowControl w:val="0"/>
              <w:tabs>
                <w:tab w:val="left" w:pos="3696"/>
              </w:tabs>
              <w:autoSpaceDE w:val="0"/>
              <w:autoSpaceDN w:val="0"/>
              <w:adjustRightInd w:val="0"/>
              <w:ind w:left="33"/>
              <w:rPr>
                <w:rFonts w:ascii="Times New Roman" w:hAnsi="Times New Roman" w:cs="Times New Roman"/>
                <w:b/>
                <w:color w:val="000000"/>
                <w:sz w:val="22"/>
                <w:szCs w:val="22"/>
              </w:rPr>
            </w:pPr>
          </w:p>
        </w:tc>
      </w:tr>
    </w:tbl>
    <w:p w14:paraId="56F6E62E" w14:textId="77777777" w:rsidR="009C1667" w:rsidRPr="0080728B" w:rsidRDefault="009C1667" w:rsidP="00E41787">
      <w:pPr>
        <w:pStyle w:val="a6"/>
        <w:widowControl w:val="0"/>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1" w:name="RefSCH1"/>
      <w:bookmarkStart w:id="142" w:name="_Toc504140796"/>
      <w:bookmarkStart w:id="143" w:name="_Ref512704955"/>
      <w:bookmarkStart w:id="144" w:name="_Ref512705020"/>
      <w:bookmarkStart w:id="145" w:name="_Ref512705070"/>
      <w:bookmarkStart w:id="146" w:name="_Ref512705119"/>
      <w:bookmarkStart w:id="147" w:name="_Ref512705193"/>
      <w:bookmarkStart w:id="148" w:name="_Ref512705586"/>
      <w:bookmarkStart w:id="149" w:name="_Ref512705670"/>
      <w:bookmarkStart w:id="150" w:name="_Ref512705698"/>
      <w:bookmarkStart w:id="151" w:name="_Ref512706560"/>
      <w:bookmarkStart w:id="152" w:name="_Ref513218947"/>
      <w:bookmarkStart w:id="153" w:name="_Ref513482018"/>
      <w:bookmarkStart w:id="154"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55"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1"/>
      <w:bookmarkEnd w:id="155"/>
      <w:r w:rsidR="00AF751E" w:rsidRPr="0080728B">
        <w:rPr>
          <w:rFonts w:ascii="Times New Roman" w:eastAsiaTheme="minorEastAsia" w:hAnsi="Times New Roman" w:cs="Times New Roman"/>
          <w:b/>
          <w:color w:val="auto"/>
          <w:sz w:val="22"/>
          <w:szCs w:val="22"/>
        </w:rPr>
        <w:br/>
      </w:r>
      <w:bookmarkStart w:id="156" w:name="RefSCH1_1"/>
      <w:bookmarkStart w:id="157" w:name="_Hlt500768818"/>
      <w:r w:rsidR="00AF4186" w:rsidRPr="0080728B">
        <w:rPr>
          <w:rFonts w:ascii="Times New Roman" w:hAnsi="Times New Roman" w:cs="Times New Roman"/>
          <w:b/>
          <w:color w:val="auto"/>
          <w:sz w:val="22"/>
          <w:szCs w:val="22"/>
        </w:rPr>
        <w:t>Задание на проектирование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6"/>
    </w:p>
    <w:bookmarkEnd w:id="157"/>
    <w:p w14:paraId="0841B960" w14:textId="7F090C9D" w:rsidR="00EA7CE5" w:rsidRDefault="00BC2856" w:rsidP="00D10EEF">
      <w:pPr>
        <w:pStyle w:val="a6"/>
        <w:widowControl w:val="0"/>
        <w:numPr>
          <w:ilvl w:val="0"/>
          <w:numId w:val="29"/>
        </w:numPr>
        <w:jc w:val="both"/>
        <w:rPr>
          <w:rFonts w:ascii="Times New Roman" w:hAnsi="Times New Roman" w:cs="Times New Roman"/>
          <w:b/>
          <w:bCs/>
          <w:sz w:val="22"/>
          <w:szCs w:val="22"/>
        </w:rPr>
      </w:pPr>
      <w:r w:rsidRPr="00B523A9">
        <w:rPr>
          <w:rFonts w:ascii="Times New Roman" w:hAnsi="Times New Roman" w:cs="Times New Roman"/>
          <w:b/>
          <w:bCs/>
          <w:sz w:val="22"/>
          <w:szCs w:val="22"/>
        </w:rPr>
        <w:t>Цели и задачи:</w:t>
      </w:r>
    </w:p>
    <w:p w14:paraId="2722D9C4" w14:textId="77777777" w:rsidR="00D10EEF" w:rsidRPr="00B523A9" w:rsidRDefault="00D10EEF" w:rsidP="00D10EEF">
      <w:pPr>
        <w:pStyle w:val="a6"/>
        <w:widowControl w:val="0"/>
        <w:ind w:left="720"/>
        <w:jc w:val="both"/>
        <w:rPr>
          <w:rFonts w:ascii="Times New Roman" w:hAnsi="Times New Roman" w:cs="Times New Roman"/>
          <w:b/>
          <w:bCs/>
          <w:sz w:val="22"/>
          <w:szCs w:val="22"/>
        </w:rPr>
      </w:pPr>
    </w:p>
    <w:p w14:paraId="0FAD5110" w14:textId="5BDC4FF0" w:rsidR="00BC2856" w:rsidRPr="00B523A9" w:rsidRDefault="00BC2856" w:rsidP="00BC2856">
      <w:pPr>
        <w:tabs>
          <w:tab w:val="left" w:pos="1134"/>
        </w:tabs>
        <w:jc w:val="both"/>
        <w:rPr>
          <w:rFonts w:ascii="Times New Roman" w:hAnsi="Times New Roman" w:cs="Times New Roman"/>
          <w:b/>
          <w:bCs/>
          <w:sz w:val="22"/>
          <w:szCs w:val="22"/>
        </w:rPr>
      </w:pPr>
      <w:r w:rsidRPr="00B523A9">
        <w:rPr>
          <w:rFonts w:ascii="Times New Roman" w:hAnsi="Times New Roman" w:cs="Times New Roman"/>
          <w:b/>
          <w:bCs/>
          <w:sz w:val="22"/>
          <w:szCs w:val="22"/>
        </w:rPr>
        <w:t>2. Нормативная база и содержание Работ</w:t>
      </w:r>
    </w:p>
    <w:p w14:paraId="02B9CC46" w14:textId="77777777" w:rsidR="00D10EEF" w:rsidRDefault="00D10EEF" w:rsidP="00BC2856">
      <w:pPr>
        <w:tabs>
          <w:tab w:val="num" w:pos="480"/>
          <w:tab w:val="num" w:pos="764"/>
        </w:tabs>
        <w:jc w:val="both"/>
        <w:rPr>
          <w:rFonts w:ascii="Times New Roman" w:hAnsi="Times New Roman" w:cs="Times New Roman"/>
          <w:b/>
          <w:sz w:val="24"/>
          <w:szCs w:val="24"/>
        </w:rPr>
      </w:pPr>
    </w:p>
    <w:p w14:paraId="5505F0CF" w14:textId="4ACBAD07" w:rsidR="00BC2856" w:rsidRPr="00B523A9" w:rsidRDefault="00BC2856" w:rsidP="00BC2856">
      <w:pPr>
        <w:tabs>
          <w:tab w:val="num" w:pos="480"/>
          <w:tab w:val="num" w:pos="764"/>
        </w:tabs>
        <w:jc w:val="both"/>
        <w:rPr>
          <w:rFonts w:ascii="Times New Roman" w:hAnsi="Times New Roman" w:cs="Times New Roman"/>
          <w:b/>
          <w:sz w:val="24"/>
          <w:szCs w:val="24"/>
        </w:rPr>
      </w:pPr>
      <w:r w:rsidRPr="00B523A9">
        <w:rPr>
          <w:rFonts w:ascii="Times New Roman" w:hAnsi="Times New Roman" w:cs="Times New Roman"/>
          <w:b/>
          <w:sz w:val="24"/>
          <w:szCs w:val="24"/>
        </w:rPr>
        <w:t>3. Состав работ должен содержать, но не ограничиваться следующими пунктами:</w:t>
      </w:r>
    </w:p>
    <w:p w14:paraId="2FCDA892" w14:textId="6B6FA881" w:rsidR="00BC2856" w:rsidRPr="00BC2856" w:rsidRDefault="00BC2856" w:rsidP="00BC2856">
      <w:pPr>
        <w:jc w:val="both"/>
        <w:rPr>
          <w:rFonts w:ascii="Times New Roman" w:hAnsi="Times New Roman" w:cs="Times New Roman"/>
          <w:bCs/>
          <w:spacing w:val="-4"/>
          <w:sz w:val="24"/>
          <w:szCs w:val="24"/>
        </w:rPr>
      </w:pPr>
      <w:r w:rsidRPr="00B523A9">
        <w:rPr>
          <w:rFonts w:ascii="Times New Roman" w:hAnsi="Times New Roman" w:cs="Times New Roman"/>
          <w:b/>
          <w:spacing w:val="-4"/>
          <w:sz w:val="24"/>
          <w:szCs w:val="24"/>
        </w:rPr>
        <w:t>4. Требования, предъявляемые к Рабочей документации</w:t>
      </w:r>
      <w:r w:rsidRPr="00BC2856">
        <w:rPr>
          <w:rFonts w:ascii="Times New Roman" w:hAnsi="Times New Roman" w:cs="Times New Roman"/>
          <w:bCs/>
          <w:spacing w:val="-4"/>
          <w:sz w:val="24"/>
          <w:szCs w:val="24"/>
        </w:rPr>
        <w:t>.</w:t>
      </w:r>
    </w:p>
    <w:p w14:paraId="0812681E" w14:textId="77777777" w:rsidR="00BC2856" w:rsidRDefault="00BC2856" w:rsidP="00BC2856">
      <w:pPr>
        <w:tabs>
          <w:tab w:val="left" w:pos="634"/>
        </w:tabs>
        <w:jc w:val="both"/>
        <w:rPr>
          <w:spacing w:val="-6"/>
          <w:sz w:val="22"/>
          <w:szCs w:val="22"/>
        </w:rPr>
      </w:pPr>
    </w:p>
    <w:p w14:paraId="4530F67A" w14:textId="481E5CE9" w:rsidR="00BC2856" w:rsidRPr="00B523A9" w:rsidRDefault="00BC2856" w:rsidP="00BC2856">
      <w:pPr>
        <w:tabs>
          <w:tab w:val="left" w:pos="0"/>
          <w:tab w:val="left" w:pos="1134"/>
          <w:tab w:val="left" w:pos="1260"/>
        </w:tabs>
        <w:jc w:val="both"/>
        <w:rPr>
          <w:rFonts w:ascii="Times New Roman" w:hAnsi="Times New Roman" w:cs="Times New Roman"/>
          <w:b/>
          <w:sz w:val="24"/>
          <w:szCs w:val="24"/>
        </w:rPr>
      </w:pPr>
      <w:r w:rsidRPr="00B523A9">
        <w:rPr>
          <w:rFonts w:ascii="Times New Roman" w:hAnsi="Times New Roman" w:cs="Times New Roman"/>
          <w:b/>
          <w:sz w:val="24"/>
          <w:szCs w:val="24"/>
        </w:rPr>
        <w:t>5</w:t>
      </w:r>
      <w:r w:rsidR="00B523A9" w:rsidRPr="00B523A9">
        <w:rPr>
          <w:rFonts w:ascii="Times New Roman" w:hAnsi="Times New Roman" w:cs="Times New Roman"/>
          <w:b/>
          <w:sz w:val="24"/>
          <w:szCs w:val="24"/>
        </w:rPr>
        <w:t>.</w:t>
      </w:r>
      <w:r w:rsidRPr="00B523A9">
        <w:rPr>
          <w:rFonts w:ascii="Times New Roman" w:hAnsi="Times New Roman" w:cs="Times New Roman"/>
          <w:b/>
          <w:sz w:val="24"/>
          <w:szCs w:val="24"/>
        </w:rPr>
        <w:t xml:space="preserve"> Особые условия выполнения Работ по разработке Рабочей документации:</w:t>
      </w:r>
    </w:p>
    <w:p w14:paraId="0B23701A" w14:textId="77777777" w:rsidR="00BC2856" w:rsidRPr="00B523A9" w:rsidRDefault="00BC2856" w:rsidP="00BC2856">
      <w:pPr>
        <w:tabs>
          <w:tab w:val="left" w:pos="0"/>
          <w:tab w:val="left" w:pos="1134"/>
          <w:tab w:val="left" w:pos="1260"/>
        </w:tabs>
        <w:jc w:val="both"/>
        <w:rPr>
          <w:rFonts w:ascii="Times New Roman" w:hAnsi="Times New Roman" w:cs="Times New Roman"/>
          <w:b/>
          <w:spacing w:val="-4"/>
          <w:sz w:val="24"/>
          <w:szCs w:val="24"/>
        </w:rPr>
      </w:pPr>
    </w:p>
    <w:p w14:paraId="69904566" w14:textId="4F5A02CA" w:rsidR="00BC2856" w:rsidRPr="00B523A9" w:rsidRDefault="00B523A9" w:rsidP="00BC2856">
      <w:pPr>
        <w:ind w:right="-2"/>
        <w:jc w:val="both"/>
        <w:rPr>
          <w:rFonts w:ascii="Times New Roman" w:hAnsi="Times New Roman" w:cs="Times New Roman"/>
          <w:b/>
          <w:bCs/>
          <w:iCs/>
          <w:sz w:val="24"/>
          <w:szCs w:val="24"/>
        </w:rPr>
      </w:pPr>
      <w:r w:rsidRPr="00B523A9">
        <w:rPr>
          <w:rFonts w:ascii="Times New Roman" w:hAnsi="Times New Roman" w:cs="Times New Roman"/>
          <w:b/>
          <w:bCs/>
          <w:iCs/>
          <w:sz w:val="24"/>
          <w:szCs w:val="24"/>
        </w:rPr>
        <w:t xml:space="preserve">6. </w:t>
      </w:r>
      <w:r w:rsidR="00BC2856" w:rsidRPr="00B523A9">
        <w:rPr>
          <w:rFonts w:ascii="Times New Roman" w:hAnsi="Times New Roman" w:cs="Times New Roman"/>
          <w:b/>
          <w:bCs/>
          <w:iCs/>
          <w:sz w:val="24"/>
          <w:szCs w:val="24"/>
        </w:rPr>
        <w:t xml:space="preserve"> Особые условия при производстве Работ по реализации проекта.</w:t>
      </w:r>
    </w:p>
    <w:p w14:paraId="41D739D0" w14:textId="18F6E3E9" w:rsidR="00BC2856" w:rsidRPr="00B523A9" w:rsidRDefault="00BC2856" w:rsidP="00D10EEF">
      <w:pPr>
        <w:jc w:val="both"/>
        <w:rPr>
          <w:rFonts w:ascii="Times New Roman" w:hAnsi="Times New Roman" w:cs="Times New Roman"/>
          <w:spacing w:val="-4"/>
          <w:sz w:val="24"/>
          <w:szCs w:val="24"/>
        </w:rPr>
      </w:pPr>
      <w:r w:rsidRPr="00B523A9">
        <w:rPr>
          <w:rFonts w:ascii="Times New Roman" w:hAnsi="Times New Roman" w:cs="Times New Roman"/>
          <w:iCs/>
          <w:sz w:val="24"/>
          <w:szCs w:val="24"/>
        </w:rPr>
        <w:t xml:space="preserve"> </w:t>
      </w:r>
    </w:p>
    <w:p w14:paraId="2189CBDA" w14:textId="77777777" w:rsidR="00BC2856" w:rsidRPr="00B523A9" w:rsidRDefault="00BC2856" w:rsidP="00BC2856">
      <w:pPr>
        <w:ind w:right="57"/>
        <w:jc w:val="both"/>
        <w:rPr>
          <w:rFonts w:ascii="Times New Roman" w:hAnsi="Times New Roman" w:cs="Times New Roman"/>
          <w:bCs/>
          <w:sz w:val="24"/>
          <w:szCs w:val="24"/>
        </w:rPr>
      </w:pPr>
    </w:p>
    <w:p w14:paraId="3E5E1CC6" w14:textId="0FFC478E" w:rsidR="00BC2856" w:rsidRPr="00B523A9" w:rsidRDefault="00B523A9" w:rsidP="00BC2856">
      <w:pPr>
        <w:tabs>
          <w:tab w:val="num" w:pos="480"/>
          <w:tab w:val="num" w:pos="764"/>
        </w:tabs>
        <w:jc w:val="both"/>
        <w:rPr>
          <w:rFonts w:ascii="Times New Roman" w:hAnsi="Times New Roman" w:cs="Times New Roman"/>
          <w:spacing w:val="-4"/>
          <w:sz w:val="24"/>
          <w:szCs w:val="24"/>
        </w:rPr>
      </w:pPr>
      <w:r w:rsidRPr="00B523A9">
        <w:rPr>
          <w:rFonts w:ascii="Times New Roman" w:hAnsi="Times New Roman" w:cs="Times New Roman"/>
          <w:bCs/>
          <w:spacing w:val="-4"/>
          <w:sz w:val="24"/>
          <w:szCs w:val="24"/>
        </w:rPr>
        <w:t>6.6</w:t>
      </w:r>
      <w:r w:rsidRPr="00B523A9">
        <w:rPr>
          <w:rFonts w:ascii="Times New Roman" w:hAnsi="Times New Roman" w:cs="Times New Roman"/>
          <w:b/>
          <w:spacing w:val="-4"/>
          <w:sz w:val="24"/>
          <w:szCs w:val="24"/>
        </w:rPr>
        <w:t xml:space="preserve"> </w:t>
      </w:r>
      <w:r w:rsidRPr="00B523A9">
        <w:rPr>
          <w:rFonts w:ascii="Times New Roman" w:hAnsi="Times New Roman" w:cs="Times New Roman"/>
          <w:spacing w:val="-4"/>
          <w:sz w:val="24"/>
          <w:szCs w:val="24"/>
        </w:rPr>
        <w:t>Подрядчик</w:t>
      </w:r>
      <w:r w:rsidR="00BC2856" w:rsidRPr="00B523A9">
        <w:rPr>
          <w:rFonts w:ascii="Times New Roman" w:hAnsi="Times New Roman" w:cs="Times New Roman"/>
          <w:spacing w:val="-4"/>
          <w:sz w:val="24"/>
          <w:szCs w:val="24"/>
        </w:rPr>
        <w:t xml:space="preserve"> должен представить Рабочую документацию в читаемом виде, на русском языке в двух экземплярах на бумажном носителе, в электронном виде в одном экземпляре в формате </w:t>
      </w:r>
      <w:r w:rsidR="00BC2856" w:rsidRPr="00B523A9">
        <w:rPr>
          <w:rFonts w:ascii="Times New Roman" w:hAnsi="Times New Roman" w:cs="Times New Roman"/>
          <w:spacing w:val="-4"/>
          <w:sz w:val="24"/>
          <w:szCs w:val="24"/>
          <w:lang w:val="en-US"/>
        </w:rPr>
        <w:t>CDW</w:t>
      </w:r>
      <w:r w:rsidR="00BC2856" w:rsidRPr="00B523A9">
        <w:rPr>
          <w:rFonts w:ascii="Times New Roman" w:hAnsi="Times New Roman" w:cs="Times New Roman"/>
          <w:spacing w:val="-4"/>
          <w:sz w:val="24"/>
          <w:szCs w:val="24"/>
        </w:rPr>
        <w:t>-Компас 3</w:t>
      </w:r>
      <w:r w:rsidR="00BC2856" w:rsidRPr="00B523A9">
        <w:rPr>
          <w:rFonts w:ascii="Times New Roman" w:hAnsi="Times New Roman" w:cs="Times New Roman"/>
          <w:spacing w:val="-4"/>
          <w:sz w:val="24"/>
          <w:szCs w:val="24"/>
          <w:lang w:val="en-US"/>
        </w:rPr>
        <w:t>D</w:t>
      </w:r>
      <w:r w:rsidR="00BC2856" w:rsidRPr="00B523A9">
        <w:rPr>
          <w:rFonts w:ascii="Times New Roman" w:hAnsi="Times New Roman" w:cs="Times New Roman"/>
          <w:spacing w:val="-4"/>
          <w:sz w:val="24"/>
          <w:szCs w:val="24"/>
        </w:rPr>
        <w:t>, DOC-Word, XLS-</w:t>
      </w:r>
      <w:proofErr w:type="spellStart"/>
      <w:r w:rsidR="00BC2856" w:rsidRPr="00B523A9">
        <w:rPr>
          <w:rFonts w:ascii="Times New Roman" w:hAnsi="Times New Roman" w:cs="Times New Roman"/>
          <w:spacing w:val="-4"/>
          <w:sz w:val="24"/>
          <w:szCs w:val="24"/>
        </w:rPr>
        <w:t>Exel</w:t>
      </w:r>
      <w:proofErr w:type="spellEnd"/>
      <w:r w:rsidR="00BC2856" w:rsidRPr="00B523A9">
        <w:rPr>
          <w:rFonts w:ascii="Times New Roman" w:hAnsi="Times New Roman" w:cs="Times New Roman"/>
          <w:spacing w:val="-4"/>
          <w:sz w:val="24"/>
          <w:szCs w:val="24"/>
        </w:rPr>
        <w:t>.</w:t>
      </w:r>
    </w:p>
    <w:p w14:paraId="25AC34D4" w14:textId="77777777" w:rsidR="00BC2856" w:rsidRDefault="00BC2856" w:rsidP="00BC2856">
      <w:pPr>
        <w:tabs>
          <w:tab w:val="left" w:pos="1080"/>
          <w:tab w:val="left" w:pos="1134"/>
        </w:tabs>
        <w:jc w:val="both"/>
        <w:rPr>
          <w:spacing w:val="-4"/>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596917" w:rsidRPr="004E0E4D" w14:paraId="0413A79D" w14:textId="77777777" w:rsidTr="00596917">
        <w:trPr>
          <w:trHeight w:val="1134"/>
        </w:trPr>
        <w:tc>
          <w:tcPr>
            <w:tcW w:w="4536" w:type="dxa"/>
          </w:tcPr>
          <w:p w14:paraId="3223D799" w14:textId="77777777" w:rsidR="00596917" w:rsidRPr="00596917" w:rsidRDefault="00596917" w:rsidP="00596917">
            <w:pPr>
              <w:widowControl w:val="0"/>
              <w:ind w:left="33"/>
              <w:jc w:val="both"/>
              <w:rPr>
                <w:rFonts w:ascii="Times New Roman" w:hAnsi="Times New Roman" w:cs="Times New Roman"/>
                <w:b/>
                <w:sz w:val="22"/>
                <w:szCs w:val="22"/>
              </w:rPr>
            </w:pPr>
            <w:r w:rsidRPr="00596917">
              <w:rPr>
                <w:rFonts w:ascii="Times New Roman" w:hAnsi="Times New Roman" w:cs="Times New Roman"/>
                <w:b/>
                <w:sz w:val="22"/>
                <w:szCs w:val="22"/>
              </w:rPr>
              <w:t>Подрядчик:</w:t>
            </w:r>
          </w:p>
          <w:p w14:paraId="2412C98C" w14:textId="77777777" w:rsidR="00596917" w:rsidRPr="00596917" w:rsidRDefault="00596917" w:rsidP="00596917">
            <w:pPr>
              <w:widowControl w:val="0"/>
              <w:ind w:left="33"/>
              <w:jc w:val="both"/>
              <w:rPr>
                <w:rFonts w:ascii="Times New Roman" w:hAnsi="Times New Roman" w:cs="Times New Roman"/>
                <w:b/>
                <w:sz w:val="22"/>
                <w:szCs w:val="22"/>
              </w:rPr>
            </w:pPr>
            <w:r w:rsidRPr="00596917">
              <w:rPr>
                <w:rFonts w:ascii="Times New Roman" w:hAnsi="Times New Roman" w:cs="Times New Roman"/>
                <w:b/>
                <w:sz w:val="22"/>
                <w:szCs w:val="22"/>
              </w:rPr>
              <w:t xml:space="preserve">Директор </w:t>
            </w:r>
          </w:p>
          <w:p w14:paraId="2114BBF9" w14:textId="77777777" w:rsidR="00596917" w:rsidRPr="00596917" w:rsidRDefault="00596917" w:rsidP="00596917">
            <w:pPr>
              <w:widowControl w:val="0"/>
              <w:ind w:left="33"/>
              <w:jc w:val="both"/>
              <w:rPr>
                <w:rFonts w:ascii="Times New Roman" w:hAnsi="Times New Roman" w:cs="Times New Roman"/>
                <w:b/>
                <w:sz w:val="22"/>
                <w:szCs w:val="22"/>
              </w:rPr>
            </w:pPr>
          </w:p>
          <w:p w14:paraId="337C0478" w14:textId="77777777" w:rsidR="00596917" w:rsidRPr="00596917" w:rsidRDefault="00596917" w:rsidP="00596917">
            <w:pPr>
              <w:widowControl w:val="0"/>
              <w:ind w:left="33"/>
              <w:jc w:val="both"/>
              <w:rPr>
                <w:rFonts w:ascii="Times New Roman" w:hAnsi="Times New Roman" w:cs="Times New Roman"/>
                <w:b/>
                <w:sz w:val="22"/>
                <w:szCs w:val="22"/>
              </w:rPr>
            </w:pPr>
          </w:p>
          <w:p w14:paraId="37C42E3C" w14:textId="52920F93" w:rsidR="00596917" w:rsidRPr="00596917" w:rsidRDefault="00596917" w:rsidP="00596917">
            <w:pPr>
              <w:widowControl w:val="0"/>
              <w:ind w:left="33"/>
              <w:jc w:val="both"/>
              <w:rPr>
                <w:rFonts w:ascii="Times New Roman" w:hAnsi="Times New Roman" w:cs="Times New Roman"/>
                <w:b/>
                <w:sz w:val="22"/>
                <w:szCs w:val="22"/>
              </w:rPr>
            </w:pPr>
            <w:r w:rsidRPr="00596917">
              <w:rPr>
                <w:rFonts w:ascii="Times New Roman" w:hAnsi="Times New Roman" w:cs="Times New Roman"/>
                <w:b/>
                <w:sz w:val="22"/>
                <w:szCs w:val="22"/>
              </w:rPr>
              <w:t>______________</w:t>
            </w:r>
          </w:p>
          <w:p w14:paraId="7C2E87F0" w14:textId="77777777" w:rsidR="00596917" w:rsidRPr="00596917" w:rsidRDefault="00596917" w:rsidP="00596917">
            <w:pPr>
              <w:widowControl w:val="0"/>
              <w:ind w:left="33"/>
              <w:jc w:val="both"/>
              <w:rPr>
                <w:rFonts w:ascii="Times New Roman" w:hAnsi="Times New Roman" w:cs="Times New Roman"/>
                <w:b/>
                <w:sz w:val="22"/>
                <w:szCs w:val="22"/>
              </w:rPr>
            </w:pPr>
            <w:proofErr w:type="spellStart"/>
            <w:r w:rsidRPr="00596917">
              <w:rPr>
                <w:rFonts w:ascii="Times New Roman" w:hAnsi="Times New Roman" w:cs="Times New Roman"/>
                <w:b/>
                <w:sz w:val="22"/>
                <w:szCs w:val="22"/>
              </w:rPr>
              <w:t>м.п</w:t>
            </w:r>
            <w:proofErr w:type="spellEnd"/>
            <w:r w:rsidRPr="00596917">
              <w:rPr>
                <w:rFonts w:ascii="Times New Roman" w:hAnsi="Times New Roman" w:cs="Times New Roman"/>
                <w:b/>
                <w:sz w:val="22"/>
                <w:szCs w:val="22"/>
              </w:rPr>
              <w:t>.</w:t>
            </w:r>
          </w:p>
        </w:tc>
        <w:tc>
          <w:tcPr>
            <w:tcW w:w="4751" w:type="dxa"/>
          </w:tcPr>
          <w:p w14:paraId="202201B8"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Заказчик:</w:t>
            </w:r>
          </w:p>
          <w:p w14:paraId="53A8A950"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Генеральный директор</w:t>
            </w:r>
          </w:p>
          <w:p w14:paraId="0874481E"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АО «Красноярская ГЭС»</w:t>
            </w:r>
          </w:p>
          <w:p w14:paraId="6FFF6982" w14:textId="77777777" w:rsidR="00596917" w:rsidRPr="00596917" w:rsidRDefault="00596917" w:rsidP="00596917">
            <w:pPr>
              <w:widowControl w:val="0"/>
              <w:jc w:val="both"/>
              <w:rPr>
                <w:rFonts w:ascii="Times New Roman" w:hAnsi="Times New Roman" w:cs="Times New Roman"/>
                <w:b/>
                <w:sz w:val="22"/>
                <w:szCs w:val="22"/>
              </w:rPr>
            </w:pPr>
          </w:p>
          <w:p w14:paraId="347F8C6D" w14:textId="77777777" w:rsidR="00596917" w:rsidRPr="00596917" w:rsidRDefault="00596917" w:rsidP="00596917">
            <w:pPr>
              <w:widowControl w:val="0"/>
              <w:jc w:val="both"/>
              <w:rPr>
                <w:rFonts w:ascii="Times New Roman" w:hAnsi="Times New Roman" w:cs="Times New Roman"/>
                <w:b/>
                <w:sz w:val="22"/>
                <w:szCs w:val="22"/>
              </w:rPr>
            </w:pPr>
          </w:p>
          <w:p w14:paraId="1C3AF02A"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________________Е.В. Комиссаренко</w:t>
            </w:r>
          </w:p>
          <w:p w14:paraId="1C1C4870" w14:textId="77777777" w:rsidR="00596917" w:rsidRPr="00596917" w:rsidRDefault="00596917" w:rsidP="00596917">
            <w:pPr>
              <w:widowControl w:val="0"/>
              <w:jc w:val="both"/>
              <w:rPr>
                <w:rFonts w:ascii="Times New Roman" w:hAnsi="Times New Roman" w:cs="Times New Roman"/>
                <w:b/>
                <w:sz w:val="22"/>
                <w:szCs w:val="22"/>
              </w:rPr>
            </w:pPr>
            <w:proofErr w:type="spellStart"/>
            <w:r w:rsidRPr="00596917">
              <w:rPr>
                <w:rFonts w:ascii="Times New Roman" w:hAnsi="Times New Roman" w:cs="Times New Roman"/>
                <w:b/>
                <w:sz w:val="22"/>
                <w:szCs w:val="22"/>
              </w:rPr>
              <w:t>м.п</w:t>
            </w:r>
            <w:proofErr w:type="spellEnd"/>
            <w:r w:rsidRPr="00596917">
              <w:rPr>
                <w:rFonts w:ascii="Times New Roman" w:hAnsi="Times New Roman" w:cs="Times New Roman"/>
                <w:b/>
                <w:sz w:val="22"/>
                <w:szCs w:val="22"/>
              </w:rPr>
              <w:t>.</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3"/>
          <w:footerReference w:type="default" r:id="rId14"/>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8" w:name="RefSCH2"/>
      <w:bookmarkStart w:id="159" w:name="_Toc504140797"/>
      <w:bookmarkStart w:id="160" w:name="_Ref512704879"/>
      <w:bookmarkStart w:id="161"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62"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58"/>
      <w:bookmarkEnd w:id="162"/>
      <w:r w:rsidR="00C620F1" w:rsidRPr="0080728B">
        <w:rPr>
          <w:rFonts w:ascii="Times New Roman" w:eastAsiaTheme="minorEastAsia" w:hAnsi="Times New Roman" w:cs="Times New Roman"/>
          <w:b/>
          <w:i/>
          <w:color w:val="auto"/>
          <w:sz w:val="22"/>
          <w:szCs w:val="22"/>
        </w:rPr>
        <w:br/>
      </w:r>
      <w:bookmarkStart w:id="163"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59"/>
      <w:bookmarkEnd w:id="160"/>
      <w:bookmarkEnd w:id="161"/>
      <w:bookmarkEnd w:id="163"/>
    </w:p>
    <w:p w14:paraId="133B31F4" w14:textId="18E46302" w:rsidR="00EA7CE5" w:rsidRPr="0080728B" w:rsidRDefault="004E72A7" w:rsidP="008026B0">
      <w:pPr>
        <w:widowControl w:val="0"/>
        <w:jc w:val="center"/>
        <w:rPr>
          <w:rFonts w:ascii="Times New Roman" w:hAnsi="Times New Roman" w:cs="Times New Roman"/>
          <w:b/>
          <w:sz w:val="22"/>
          <w:szCs w:val="22"/>
          <w:lang w:eastAsia="ar-SA"/>
        </w:rPr>
      </w:pPr>
      <w:bookmarkStart w:id="164" w:name="_Toc498350895"/>
      <w:bookmarkStart w:id="165" w:name="_Toc498352981"/>
      <w:bookmarkStart w:id="166"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bookmarkEnd w:id="164"/>
      <w:bookmarkEnd w:id="165"/>
      <w:bookmarkEnd w:id="166"/>
      <w:r w:rsidR="008026B0">
        <w:rPr>
          <w:rFonts w:ascii="Times New Roman" w:hAnsi="Times New Roman" w:cs="Times New Roman"/>
          <w:sz w:val="22"/>
          <w:szCs w:val="22"/>
        </w:rPr>
        <w:t>1</w:t>
      </w:r>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tbl>
      <w:tblPr>
        <w:tblW w:w="0" w:type="auto"/>
        <w:tblLook w:val="04A0" w:firstRow="1" w:lastRow="0" w:firstColumn="1" w:lastColumn="0" w:noHBand="0" w:noVBand="1"/>
      </w:tblPr>
      <w:tblGrid>
        <w:gridCol w:w="4682"/>
        <w:gridCol w:w="4672"/>
      </w:tblGrid>
      <w:tr w:rsidR="004E72A7" w:rsidRPr="0080728B" w14:paraId="56B583F4" w14:textId="77777777" w:rsidTr="004E72A7">
        <w:tc>
          <w:tcPr>
            <w:tcW w:w="4785" w:type="dxa"/>
            <w:shd w:val="clear" w:color="auto" w:fill="auto"/>
          </w:tcPr>
          <w:p w14:paraId="60F82293" w14:textId="4B410C24"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008026B0">
              <w:rPr>
                <w:rFonts w:ascii="Times New Roman" w:hAnsi="Times New Roman" w:cs="Times New Roman"/>
                <w:sz w:val="22"/>
                <w:szCs w:val="22"/>
              </w:rPr>
              <w:t xml:space="preserve">Дивногорск </w:t>
            </w:r>
          </w:p>
        </w:tc>
        <w:tc>
          <w:tcPr>
            <w:tcW w:w="4785" w:type="dxa"/>
            <w:shd w:val="clear" w:color="auto" w:fill="auto"/>
          </w:tcPr>
          <w:p w14:paraId="2A533F70" w14:textId="503AA9F8"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w:t>
            </w:r>
            <w:r w:rsidR="008026B0">
              <w:rPr>
                <w:rFonts w:ascii="Times New Roman" w:hAnsi="Times New Roman" w:cs="Times New Roman"/>
                <w:sz w:val="22"/>
                <w:szCs w:val="22"/>
              </w:rPr>
              <w:t>20</w:t>
            </w:r>
            <w:r w:rsidRPr="0080728B">
              <w:rPr>
                <w:rFonts w:ascii="Times New Roman" w:hAnsi="Times New Roman" w:cs="Times New Roman"/>
                <w:sz w:val="22"/>
                <w:szCs w:val="22"/>
              </w:rPr>
              <w:t>"</w:t>
            </w:r>
            <w:r w:rsidR="008026B0">
              <w:rPr>
                <w:rFonts w:ascii="Times New Roman" w:hAnsi="Times New Roman" w:cs="Times New Roman"/>
                <w:sz w:val="22"/>
                <w:szCs w:val="22"/>
              </w:rPr>
              <w:t xml:space="preserve"> февраля 2022</w:t>
            </w:r>
            <w:r w:rsidRPr="0080728B">
              <w:rPr>
                <w:rFonts w:ascii="Times New Roman" w:hAnsi="Times New Roman" w:cs="Times New Roman"/>
                <w:sz w:val="22"/>
                <w:szCs w:val="22"/>
              </w:rPr>
              <w:t xml:space="preserve"> г.</w:t>
            </w:r>
          </w:p>
        </w:tc>
      </w:tr>
    </w:tbl>
    <w:p w14:paraId="7F95116D" w14:textId="77777777" w:rsidR="008026B0" w:rsidRPr="0080728B" w:rsidRDefault="008026B0" w:rsidP="008026B0">
      <w:pPr>
        <w:widowControl w:val="0"/>
        <w:ind w:firstLine="709"/>
        <w:jc w:val="both"/>
        <w:rPr>
          <w:rFonts w:ascii="Times New Roman" w:hAnsi="Times New Roman" w:cs="Times New Roman"/>
          <w:sz w:val="22"/>
          <w:szCs w:val="22"/>
        </w:rPr>
      </w:pPr>
      <w:r w:rsidRPr="00E41787">
        <w:rPr>
          <w:rFonts w:ascii="Times New Roman" w:hAnsi="Times New Roman"/>
          <w:b/>
          <w:bCs/>
          <w:sz w:val="24"/>
          <w:szCs w:val="24"/>
        </w:rPr>
        <w:t>Акционерное общество «Красноярская ГЭС»(АО «Красноярская ГЭС)</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sidRPr="000D47B4">
        <w:rPr>
          <w:rFonts w:ascii="Times New Roman" w:hAnsi="Times New Roman"/>
          <w:sz w:val="24"/>
          <w:szCs w:val="24"/>
        </w:rPr>
        <w:t xml:space="preserve">Генерального директора </w:t>
      </w:r>
      <w:r w:rsidRPr="00E41787">
        <w:rPr>
          <w:rFonts w:ascii="Times New Roman" w:hAnsi="Times New Roman"/>
          <w:b/>
          <w:bCs/>
          <w:sz w:val="24"/>
          <w:szCs w:val="24"/>
        </w:rPr>
        <w:t>Комиссаренко Евгения Валерьевича</w:t>
      </w:r>
      <w:r w:rsidRPr="0080728B">
        <w:rPr>
          <w:rFonts w:ascii="Times New Roman" w:hAnsi="Times New Roman" w:cs="Times New Roman"/>
          <w:sz w:val="22"/>
          <w:szCs w:val="22"/>
        </w:rPr>
        <w:t xml:space="preserve">, действующего на основании </w:t>
      </w:r>
      <w:r w:rsidRPr="000D47B4">
        <w:rPr>
          <w:rFonts w:ascii="Times New Roman" w:hAnsi="Times New Roman"/>
          <w:sz w:val="24"/>
          <w:szCs w:val="24"/>
        </w:rPr>
        <w:t>Устава</w:t>
      </w:r>
      <w:r w:rsidRPr="0080728B">
        <w:rPr>
          <w:rFonts w:ascii="Times New Roman" w:hAnsi="Times New Roman" w:cs="Times New Roman"/>
          <w:sz w:val="22"/>
          <w:szCs w:val="22"/>
        </w:rPr>
        <w:t>, с одной стороны, и</w:t>
      </w:r>
    </w:p>
    <w:p w14:paraId="750CBAFA" w14:textId="18B4C3E4" w:rsidR="004E72A7" w:rsidRPr="0080728B" w:rsidRDefault="00D10EEF" w:rsidP="008026B0">
      <w:pPr>
        <w:widowControl w:val="0"/>
        <w:jc w:val="both"/>
        <w:rPr>
          <w:rFonts w:ascii="Times New Roman" w:hAnsi="Times New Roman" w:cs="Times New Roman"/>
          <w:sz w:val="22"/>
          <w:szCs w:val="22"/>
        </w:rPr>
      </w:pPr>
      <w:r>
        <w:rPr>
          <w:rFonts w:ascii="Times New Roman" w:hAnsi="Times New Roman" w:cs="Times New Roman"/>
          <w:b/>
          <w:bCs/>
          <w:sz w:val="22"/>
          <w:szCs w:val="22"/>
        </w:rPr>
        <w:t xml:space="preserve">____________________________ </w:t>
      </w:r>
      <w:r w:rsidR="008026B0" w:rsidRPr="0080728B">
        <w:rPr>
          <w:rFonts w:ascii="Times New Roman" w:hAnsi="Times New Roman" w:cs="Times New Roman"/>
          <w:sz w:val="22"/>
          <w:szCs w:val="22"/>
        </w:rPr>
        <w:t>, именуемым в дальнейшем «</w:t>
      </w:r>
      <w:r w:rsidR="008026B0" w:rsidRPr="0080728B">
        <w:rPr>
          <w:rFonts w:ascii="Times New Roman" w:hAnsi="Times New Roman" w:cs="Times New Roman"/>
          <w:b/>
          <w:sz w:val="22"/>
          <w:szCs w:val="22"/>
        </w:rPr>
        <w:t>Подрядчик</w:t>
      </w:r>
      <w:r w:rsidR="008026B0" w:rsidRPr="0080728B">
        <w:rPr>
          <w:rFonts w:ascii="Times New Roman" w:hAnsi="Times New Roman" w:cs="Times New Roman"/>
          <w:sz w:val="22"/>
          <w:szCs w:val="22"/>
        </w:rPr>
        <w:t>», в лице</w:t>
      </w:r>
      <w:r w:rsidR="008026B0" w:rsidRPr="003E3EEE">
        <w:rPr>
          <w:rFonts w:ascii="Times New Roman" w:hAnsi="Times New Roman" w:cs="Times New Roman"/>
          <w:sz w:val="22"/>
          <w:szCs w:val="22"/>
        </w:rPr>
        <w:t xml:space="preserve"> </w:t>
      </w:r>
      <w:r w:rsidR="008026B0">
        <w:rPr>
          <w:rFonts w:ascii="Times New Roman" w:hAnsi="Times New Roman" w:cs="Times New Roman"/>
          <w:sz w:val="22"/>
          <w:szCs w:val="22"/>
        </w:rPr>
        <w:t>Директора</w:t>
      </w:r>
      <w:r w:rsidR="008026B0" w:rsidRPr="0080728B">
        <w:rPr>
          <w:rFonts w:ascii="Times New Roman" w:hAnsi="Times New Roman" w:cs="Times New Roman"/>
          <w:sz w:val="22"/>
          <w:szCs w:val="22"/>
        </w:rPr>
        <w:t xml:space="preserve">, действующего на основании </w:t>
      </w:r>
      <w:r w:rsidR="008026B0">
        <w:rPr>
          <w:rFonts w:ascii="Times New Roman" w:hAnsi="Times New Roman" w:cs="Times New Roman"/>
          <w:sz w:val="22"/>
          <w:szCs w:val="22"/>
        </w:rPr>
        <w:t>Устава</w:t>
      </w:r>
      <w:r w:rsidR="008026B0" w:rsidRPr="0080728B">
        <w:rPr>
          <w:rFonts w:ascii="Times New Roman" w:hAnsi="Times New Roman" w:cs="Times New Roman"/>
          <w:sz w:val="22"/>
          <w:szCs w:val="22"/>
        </w:rPr>
        <w:t xml:space="preserve"> , с другой стороны</w:t>
      </w:r>
      <w:r w:rsidR="008F09E0" w:rsidRPr="0080728B">
        <w:rPr>
          <w:rFonts w:ascii="Times New Roman" w:hAnsi="Times New Roman" w:cs="Times New Roman"/>
          <w:sz w:val="22"/>
          <w:szCs w:val="22"/>
        </w:rPr>
        <w:t>,</w:t>
      </w:r>
      <w:r w:rsidR="008026B0">
        <w:rPr>
          <w:rFonts w:ascii="Times New Roman" w:hAnsi="Times New Roman" w:cs="Times New Roman"/>
          <w:sz w:val="22"/>
          <w:szCs w:val="22"/>
        </w:rPr>
        <w:t xml:space="preserve"> </w:t>
      </w:r>
      <w:r w:rsidR="008F09E0" w:rsidRPr="0080728B">
        <w:rPr>
          <w:rFonts w:ascii="Times New Roman" w:hAnsi="Times New Roman" w:cs="Times New Roman"/>
          <w:sz w:val="22"/>
          <w:szCs w:val="22"/>
        </w:rPr>
        <w:t>составили настоящий Акт о том, что</w:t>
      </w:r>
    </w:p>
    <w:p w14:paraId="046DF82B" w14:textId="64E70CCF"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0139FE">
        <w:rPr>
          <w:rFonts w:ascii="Times New Roman" w:hAnsi="Times New Roman" w:cs="Times New Roman"/>
          <w:sz w:val="22"/>
          <w:szCs w:val="22"/>
        </w:rPr>
        <w:t>№ </w:t>
      </w:r>
      <w:r w:rsidR="008026B0" w:rsidRPr="000139FE">
        <w:rPr>
          <w:rFonts w:ascii="Times New Roman" w:hAnsi="Times New Roman" w:cs="Times New Roman"/>
          <w:sz w:val="22"/>
          <w:szCs w:val="22"/>
        </w:rPr>
        <w:t>016-49-1.09/</w:t>
      </w:r>
      <w:r w:rsidR="00D10EEF">
        <w:rPr>
          <w:rFonts w:ascii="Times New Roman" w:hAnsi="Times New Roman" w:cs="Times New Roman"/>
          <w:sz w:val="22"/>
          <w:szCs w:val="22"/>
        </w:rPr>
        <w:t>_______________</w:t>
      </w:r>
      <w:r w:rsidR="008026B0" w:rsidRPr="000139FE">
        <w:rPr>
          <w:rFonts w:ascii="Times New Roman" w:hAnsi="Times New Roman" w:cs="Times New Roman"/>
          <w:sz w:val="22"/>
          <w:szCs w:val="22"/>
        </w:rPr>
        <w:t xml:space="preserve"> </w:t>
      </w:r>
      <w:r w:rsidR="008F09E0" w:rsidRPr="000139FE">
        <w:rPr>
          <w:rFonts w:ascii="Times New Roman" w:hAnsi="Times New Roman" w:cs="Times New Roman"/>
          <w:sz w:val="22"/>
          <w:szCs w:val="22"/>
        </w:rPr>
        <w:t>от</w:t>
      </w:r>
      <w:r w:rsidR="008026B0" w:rsidRPr="000139FE">
        <w:rPr>
          <w:rFonts w:ascii="Times New Roman" w:hAnsi="Times New Roman" w:cs="Times New Roman"/>
          <w:sz w:val="22"/>
          <w:szCs w:val="22"/>
        </w:rPr>
        <w:t xml:space="preserve"> </w:t>
      </w:r>
      <w:r w:rsidR="00D10EEF">
        <w:rPr>
          <w:rFonts w:ascii="Times New Roman" w:hAnsi="Times New Roman" w:cs="Times New Roman"/>
          <w:sz w:val="22"/>
          <w:szCs w:val="22"/>
        </w:rPr>
        <w:t>___________</w:t>
      </w:r>
      <w:r w:rsidR="008026B0" w:rsidRPr="000139FE">
        <w:rPr>
          <w:rFonts w:ascii="Times New Roman" w:hAnsi="Times New Roman" w:cs="Times New Roman"/>
          <w:sz w:val="22"/>
          <w:szCs w:val="22"/>
        </w:rPr>
        <w:t xml:space="preserve"> г.</w:t>
      </w:r>
      <w:r w:rsidR="008026B0">
        <w:rPr>
          <w:rFonts w:ascii="Times New Roman" w:hAnsi="Times New Roman" w:cs="Times New Roman"/>
          <w:sz w:val="22"/>
          <w:szCs w:val="22"/>
        </w:rPr>
        <w:t xml:space="preserve"> </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54441784" w14:textId="77777777" w:rsidR="008026B0" w:rsidRPr="0005733A" w:rsidRDefault="008026B0" w:rsidP="008026B0">
      <w:pPr>
        <w:widowControl w:val="0"/>
        <w:ind w:firstLine="540"/>
        <w:jc w:val="both"/>
        <w:rPr>
          <w:rFonts w:ascii="Times New Roman" w:hAnsi="Times New Roman" w:cs="Times New Roman"/>
          <w:sz w:val="22"/>
          <w:szCs w:val="22"/>
        </w:rPr>
      </w:pPr>
      <w:r w:rsidRPr="0005733A">
        <w:rPr>
          <w:rFonts w:ascii="Times New Roman" w:hAnsi="Times New Roman" w:cs="Times New Roman"/>
          <w:b/>
          <w:bCs/>
          <w:sz w:val="22"/>
          <w:szCs w:val="22"/>
        </w:rPr>
        <w:t>1)</w:t>
      </w:r>
      <w:r>
        <w:rPr>
          <w:rFonts w:ascii="Times New Roman" w:hAnsi="Times New Roman" w:cs="Times New Roman"/>
          <w:sz w:val="22"/>
          <w:szCs w:val="22"/>
        </w:rPr>
        <w:t xml:space="preserve"> </w:t>
      </w:r>
      <w:r w:rsidRPr="0005733A">
        <w:rPr>
          <w:rFonts w:ascii="Times New Roman" w:hAnsi="Times New Roman" w:cs="Times New Roman"/>
          <w:sz w:val="22"/>
          <w:szCs w:val="22"/>
        </w:rPr>
        <w:t>Предпроектное обследование (визуальное обследование, привязка на местности, при необходимости инструментальное обследование по согласованию сторон, далее по тексту предпроектное обследование).</w:t>
      </w:r>
    </w:p>
    <w:p w14:paraId="53470F4C" w14:textId="77777777" w:rsidR="008026B0" w:rsidRPr="0005733A" w:rsidRDefault="008026B0" w:rsidP="008026B0">
      <w:pPr>
        <w:widowControl w:val="0"/>
        <w:ind w:firstLine="540"/>
        <w:jc w:val="both"/>
        <w:rPr>
          <w:rFonts w:ascii="Times New Roman" w:hAnsi="Times New Roman" w:cs="Times New Roman"/>
          <w:sz w:val="22"/>
          <w:szCs w:val="22"/>
        </w:rPr>
      </w:pPr>
      <w:r>
        <w:rPr>
          <w:rFonts w:ascii="Times New Roman" w:hAnsi="Times New Roman" w:cs="Times New Roman"/>
          <w:b/>
          <w:sz w:val="22"/>
          <w:szCs w:val="22"/>
        </w:rPr>
        <w:t xml:space="preserve">2) </w:t>
      </w:r>
      <w:r w:rsidRPr="0005733A">
        <w:rPr>
          <w:rFonts w:ascii="Times New Roman" w:hAnsi="Times New Roman" w:cs="Times New Roman"/>
          <w:sz w:val="22"/>
          <w:szCs w:val="22"/>
        </w:rPr>
        <w:t xml:space="preserve"> Определение расположения подземных коммуникаций, находящихся в зоне производства работ.</w:t>
      </w:r>
    </w:p>
    <w:p w14:paraId="6822C979" w14:textId="77777777" w:rsidR="008026B0" w:rsidRPr="0005733A" w:rsidRDefault="008026B0" w:rsidP="008026B0">
      <w:pPr>
        <w:widowControl w:val="0"/>
        <w:ind w:firstLine="540"/>
        <w:jc w:val="both"/>
        <w:rPr>
          <w:rFonts w:ascii="Times New Roman" w:hAnsi="Times New Roman" w:cs="Times New Roman"/>
          <w:sz w:val="22"/>
          <w:szCs w:val="22"/>
        </w:rPr>
      </w:pPr>
      <w:r>
        <w:rPr>
          <w:rFonts w:ascii="Times New Roman" w:hAnsi="Times New Roman" w:cs="Times New Roman"/>
          <w:b/>
          <w:sz w:val="22"/>
          <w:szCs w:val="22"/>
        </w:rPr>
        <w:t>3)</w:t>
      </w:r>
      <w:r w:rsidRPr="0005733A">
        <w:rPr>
          <w:rFonts w:ascii="Times New Roman" w:hAnsi="Times New Roman" w:cs="Times New Roman"/>
          <w:sz w:val="22"/>
          <w:szCs w:val="22"/>
        </w:rPr>
        <w:t xml:space="preserve"> Определение мероприятий для поддержания старых трубопроводов в работоспособном состоянии до ввода в эксплуатацию новых канализационного и напорных трубопроводов.</w:t>
      </w:r>
    </w:p>
    <w:p w14:paraId="19981242" w14:textId="77777777" w:rsidR="008026B0" w:rsidRPr="0005733A" w:rsidRDefault="008026B0" w:rsidP="008026B0">
      <w:pPr>
        <w:widowControl w:val="0"/>
        <w:ind w:firstLine="540"/>
        <w:jc w:val="both"/>
        <w:rPr>
          <w:rFonts w:ascii="Times New Roman" w:hAnsi="Times New Roman" w:cs="Times New Roman"/>
          <w:sz w:val="22"/>
          <w:szCs w:val="22"/>
        </w:rPr>
      </w:pPr>
      <w:r>
        <w:rPr>
          <w:rFonts w:ascii="Times New Roman" w:hAnsi="Times New Roman" w:cs="Times New Roman"/>
          <w:b/>
          <w:sz w:val="22"/>
          <w:szCs w:val="22"/>
        </w:rPr>
        <w:t>4)</w:t>
      </w:r>
      <w:r w:rsidRPr="0005733A">
        <w:rPr>
          <w:rFonts w:ascii="Times New Roman" w:hAnsi="Times New Roman" w:cs="Times New Roman"/>
          <w:sz w:val="22"/>
          <w:szCs w:val="22"/>
        </w:rPr>
        <w:t xml:space="preserve"> Определение и согласование с заказчиком схемы расположения колодцев самотечной канализации и высотных отметок расположения канализационного трубопровода.</w:t>
      </w:r>
    </w:p>
    <w:p w14:paraId="7A0125A5" w14:textId="77777777" w:rsidR="008026B0" w:rsidRPr="0005733A" w:rsidRDefault="008026B0" w:rsidP="008026B0">
      <w:pPr>
        <w:widowControl w:val="0"/>
        <w:ind w:firstLine="540"/>
        <w:jc w:val="both"/>
        <w:rPr>
          <w:rFonts w:ascii="Times New Roman" w:hAnsi="Times New Roman" w:cs="Times New Roman"/>
          <w:sz w:val="22"/>
          <w:szCs w:val="22"/>
        </w:rPr>
      </w:pPr>
      <w:r w:rsidRPr="0005733A">
        <w:rPr>
          <w:rFonts w:ascii="Times New Roman" w:hAnsi="Times New Roman" w:cs="Times New Roman"/>
          <w:b/>
          <w:sz w:val="22"/>
          <w:szCs w:val="22"/>
        </w:rPr>
        <w:t>5</w:t>
      </w:r>
      <w:r>
        <w:rPr>
          <w:rFonts w:ascii="Times New Roman" w:hAnsi="Times New Roman" w:cs="Times New Roman"/>
          <w:b/>
          <w:sz w:val="22"/>
          <w:szCs w:val="22"/>
        </w:rPr>
        <w:t>)</w:t>
      </w:r>
      <w:r w:rsidRPr="0005733A">
        <w:rPr>
          <w:rFonts w:ascii="Times New Roman" w:hAnsi="Times New Roman" w:cs="Times New Roman"/>
          <w:sz w:val="22"/>
          <w:szCs w:val="22"/>
        </w:rPr>
        <w:t xml:space="preserve"> Определение и согласование с заказчиком схемы прокладки напорных трубопроводов с учетом расположения объектов инфраструктуры КГЭС, а также возможности установки колодцев для доступа в напорные трубопроводы (для осмотра и промывки).</w:t>
      </w:r>
    </w:p>
    <w:p w14:paraId="4C10C97B" w14:textId="104DEF5C" w:rsidR="004E72A7" w:rsidRPr="0080728B" w:rsidRDefault="008026B0" w:rsidP="008026B0">
      <w:pPr>
        <w:widowControl w:val="0"/>
        <w:ind w:firstLine="540"/>
        <w:jc w:val="both"/>
        <w:rPr>
          <w:rFonts w:ascii="Times New Roman" w:hAnsi="Times New Roman" w:cs="Times New Roman"/>
          <w:sz w:val="22"/>
          <w:szCs w:val="22"/>
        </w:rPr>
      </w:pPr>
      <w:r w:rsidRPr="0005733A">
        <w:rPr>
          <w:rFonts w:ascii="Times New Roman" w:hAnsi="Times New Roman" w:cs="Times New Roman"/>
          <w:b/>
          <w:sz w:val="22"/>
          <w:szCs w:val="22"/>
        </w:rPr>
        <w:t>6</w:t>
      </w:r>
      <w:r>
        <w:rPr>
          <w:rFonts w:ascii="Times New Roman" w:hAnsi="Times New Roman" w:cs="Times New Roman"/>
          <w:b/>
          <w:sz w:val="22"/>
          <w:szCs w:val="22"/>
        </w:rPr>
        <w:t>)</w:t>
      </w:r>
      <w:r w:rsidRPr="0005733A">
        <w:rPr>
          <w:rFonts w:ascii="Times New Roman" w:hAnsi="Times New Roman" w:cs="Times New Roman"/>
          <w:sz w:val="22"/>
          <w:szCs w:val="22"/>
        </w:rPr>
        <w:t xml:space="preserve"> Разработка рабочей, проектной и проектно-сметной документации.</w:t>
      </w: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6F2DD88B" w14:textId="0CB6FB40" w:rsidR="004E72A7" w:rsidRPr="0080728B" w:rsidRDefault="004E72A7" w:rsidP="008026B0">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Style w:val="-11"/>
        <w:tblW w:w="9356" w:type="dxa"/>
        <w:tblLook w:val="04A0" w:firstRow="1" w:lastRow="0" w:firstColumn="1" w:lastColumn="0" w:noHBand="0" w:noVBand="1"/>
      </w:tblPr>
      <w:tblGrid>
        <w:gridCol w:w="4836"/>
        <w:gridCol w:w="4520"/>
      </w:tblGrid>
      <w:tr w:rsidR="00596917" w:rsidRPr="004E0E4D" w14:paraId="218F65B9"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2469009C" w14:textId="77777777" w:rsidR="00596917" w:rsidRPr="00E41787" w:rsidRDefault="00596917" w:rsidP="005C607C">
            <w:pPr>
              <w:pStyle w:val="ConsNonformat"/>
              <w:widowControl/>
              <w:rPr>
                <w:rFonts w:ascii="Times New Roman" w:hAnsi="Times New Roman"/>
                <w:bCs w:val="0"/>
                <w:i/>
                <w:sz w:val="22"/>
                <w:szCs w:val="22"/>
              </w:rPr>
            </w:pPr>
            <w:r w:rsidRPr="00E41787">
              <w:rPr>
                <w:rFonts w:ascii="Times New Roman" w:hAnsi="Times New Roman"/>
                <w:bCs w:val="0"/>
                <w:i/>
                <w:sz w:val="22"/>
                <w:szCs w:val="22"/>
              </w:rPr>
              <w:t>Подрядчик:</w:t>
            </w:r>
          </w:p>
          <w:p w14:paraId="6B4923F5" w14:textId="77777777" w:rsidR="00596917" w:rsidRPr="00E41787" w:rsidRDefault="00596917" w:rsidP="005C607C">
            <w:pPr>
              <w:pStyle w:val="ConsNonformat"/>
              <w:widowControl/>
              <w:rPr>
                <w:rFonts w:ascii="Times New Roman" w:hAnsi="Times New Roman"/>
                <w:bCs w:val="0"/>
                <w:i/>
                <w:sz w:val="22"/>
                <w:szCs w:val="22"/>
              </w:rPr>
            </w:pPr>
            <w:r w:rsidRPr="00E41787">
              <w:rPr>
                <w:rFonts w:ascii="Times New Roman" w:hAnsi="Times New Roman"/>
                <w:bCs w:val="0"/>
                <w:i/>
                <w:sz w:val="22"/>
                <w:szCs w:val="22"/>
              </w:rPr>
              <w:t xml:space="preserve">Директор </w:t>
            </w:r>
          </w:p>
          <w:p w14:paraId="6FF54C30" w14:textId="64D279FF" w:rsidR="00596917" w:rsidRPr="00E41787" w:rsidRDefault="00596917" w:rsidP="005C607C">
            <w:pPr>
              <w:pStyle w:val="ConsNonformat"/>
              <w:widowControl/>
              <w:rPr>
                <w:rFonts w:ascii="Times New Roman" w:hAnsi="Times New Roman"/>
                <w:bCs w:val="0"/>
                <w:i/>
                <w:sz w:val="22"/>
                <w:szCs w:val="22"/>
              </w:rPr>
            </w:pPr>
          </w:p>
          <w:p w14:paraId="3078B3B7" w14:textId="77777777" w:rsidR="00596917" w:rsidRPr="00E41787" w:rsidRDefault="00596917" w:rsidP="005C607C">
            <w:pPr>
              <w:pStyle w:val="ConsNonformat"/>
              <w:widowControl/>
              <w:rPr>
                <w:rFonts w:ascii="Times New Roman" w:hAnsi="Times New Roman"/>
                <w:bCs w:val="0"/>
                <w:i/>
                <w:sz w:val="22"/>
                <w:szCs w:val="22"/>
              </w:rPr>
            </w:pPr>
          </w:p>
          <w:p w14:paraId="21934B13" w14:textId="77777777" w:rsidR="00596917" w:rsidRPr="00E41787" w:rsidRDefault="00596917" w:rsidP="005C607C">
            <w:pPr>
              <w:pStyle w:val="ConsNonformat"/>
              <w:widowControl/>
              <w:rPr>
                <w:rFonts w:ascii="Times New Roman" w:hAnsi="Times New Roman"/>
                <w:bCs w:val="0"/>
                <w:i/>
                <w:sz w:val="22"/>
                <w:szCs w:val="22"/>
              </w:rPr>
            </w:pPr>
          </w:p>
          <w:p w14:paraId="2AB3D858" w14:textId="212C5596" w:rsidR="00596917" w:rsidRPr="00E41787" w:rsidRDefault="00596917" w:rsidP="005C607C">
            <w:pPr>
              <w:pStyle w:val="ConsNonformat"/>
              <w:widowControl/>
              <w:rPr>
                <w:rFonts w:ascii="Times New Roman" w:hAnsi="Times New Roman"/>
                <w:bCs w:val="0"/>
                <w:i/>
                <w:sz w:val="22"/>
                <w:szCs w:val="22"/>
              </w:rPr>
            </w:pPr>
            <w:r w:rsidRPr="00E41787">
              <w:rPr>
                <w:rFonts w:ascii="Times New Roman" w:hAnsi="Times New Roman"/>
                <w:bCs w:val="0"/>
                <w:i/>
                <w:sz w:val="22"/>
                <w:szCs w:val="22"/>
              </w:rPr>
              <w:t>______________</w:t>
            </w:r>
          </w:p>
          <w:p w14:paraId="507F6389" w14:textId="77777777" w:rsidR="00596917" w:rsidRPr="00D46596" w:rsidRDefault="00596917" w:rsidP="005C607C">
            <w:pPr>
              <w:tabs>
                <w:tab w:val="left" w:pos="4570"/>
              </w:tabs>
              <w:rPr>
                <w:bCs w:val="0"/>
                <w:sz w:val="22"/>
                <w:szCs w:val="22"/>
              </w:rPr>
            </w:pPr>
            <w:proofErr w:type="spellStart"/>
            <w:r w:rsidRPr="00D46596">
              <w:rPr>
                <w:bCs w:val="0"/>
                <w:sz w:val="22"/>
                <w:szCs w:val="22"/>
              </w:rPr>
              <w:t>м.п</w:t>
            </w:r>
            <w:proofErr w:type="spellEnd"/>
            <w:r w:rsidRPr="00D46596">
              <w:rPr>
                <w:bCs w:val="0"/>
                <w:sz w:val="22"/>
                <w:szCs w:val="22"/>
              </w:rPr>
              <w:t>.</w:t>
            </w:r>
          </w:p>
        </w:tc>
        <w:tc>
          <w:tcPr>
            <w:tcW w:w="4520" w:type="dxa"/>
            <w:tcBorders>
              <w:top w:val="nil"/>
              <w:left w:val="nil"/>
              <w:bottom w:val="nil"/>
              <w:right w:val="nil"/>
            </w:tcBorders>
          </w:tcPr>
          <w:p w14:paraId="421A681E" w14:textId="77777777" w:rsidR="00596917" w:rsidRPr="004E0E4D" w:rsidRDefault="00596917" w:rsidP="005C607C">
            <w:pPr>
              <w:tabs>
                <w:tab w:val="left" w:pos="4570"/>
              </w:tabs>
              <w:cnfStyle w:val="100000000000" w:firstRow="1" w:lastRow="0" w:firstColumn="0" w:lastColumn="0" w:oddVBand="0" w:evenVBand="0" w:oddHBand="0" w:evenHBand="0" w:firstRowFirstColumn="0" w:firstRowLastColumn="0" w:lastRowFirstColumn="0" w:lastRowLastColumn="0"/>
              <w:rPr>
                <w:b w:val="0"/>
                <w:sz w:val="22"/>
                <w:szCs w:val="22"/>
              </w:rPr>
            </w:pPr>
            <w:r w:rsidRPr="004E0E4D">
              <w:rPr>
                <w:sz w:val="22"/>
                <w:szCs w:val="22"/>
              </w:rPr>
              <w:t>Заказчик:</w:t>
            </w:r>
          </w:p>
          <w:p w14:paraId="0A192F94" w14:textId="77777777" w:rsidR="00596917" w:rsidRPr="004E0E4D"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4E0E4D">
              <w:rPr>
                <w:rFonts w:ascii="Times New Roman" w:hAnsi="Times New Roman"/>
                <w:i/>
                <w:sz w:val="22"/>
                <w:szCs w:val="22"/>
              </w:rPr>
              <w:t>Генеральный директор</w:t>
            </w:r>
          </w:p>
          <w:p w14:paraId="0342EABB" w14:textId="77777777" w:rsidR="00596917" w:rsidRPr="004E0E4D"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4E0E4D">
              <w:rPr>
                <w:rFonts w:ascii="Times New Roman" w:hAnsi="Times New Roman"/>
                <w:i/>
                <w:sz w:val="22"/>
                <w:szCs w:val="22"/>
              </w:rPr>
              <w:t>АО «Красноярская ГЭС»</w:t>
            </w:r>
          </w:p>
          <w:p w14:paraId="3933B09F" w14:textId="77777777" w:rsidR="00596917" w:rsidRPr="004E0E4D"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0F0B8F72" w14:textId="77777777" w:rsidR="00596917" w:rsidRPr="004E0E4D"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498ABE10" w14:textId="77777777" w:rsidR="00596917" w:rsidRPr="004E0E4D"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4E0E4D">
              <w:rPr>
                <w:rFonts w:ascii="Times New Roman" w:hAnsi="Times New Roman"/>
                <w:i/>
                <w:sz w:val="22"/>
                <w:szCs w:val="22"/>
              </w:rPr>
              <w:t>________________Е.В. Комиссаренко</w:t>
            </w:r>
          </w:p>
          <w:p w14:paraId="6AAA47BF" w14:textId="77777777" w:rsidR="00596917" w:rsidRPr="004E0E4D" w:rsidRDefault="00596917" w:rsidP="005C607C">
            <w:pPr>
              <w:cnfStyle w:val="100000000000" w:firstRow="1" w:lastRow="0" w:firstColumn="0" w:lastColumn="0" w:oddVBand="0" w:evenVBand="0" w:oddHBand="0" w:evenHBand="0" w:firstRowFirstColumn="0" w:firstRowLastColumn="0" w:lastRowFirstColumn="0" w:lastRowLastColumn="0"/>
              <w:rPr>
                <w:b w:val="0"/>
                <w:sz w:val="22"/>
                <w:szCs w:val="22"/>
              </w:rPr>
            </w:pPr>
            <w:proofErr w:type="spellStart"/>
            <w:r w:rsidRPr="004E0E4D">
              <w:rPr>
                <w:sz w:val="22"/>
                <w:szCs w:val="22"/>
              </w:rPr>
              <w:t>м.п</w:t>
            </w:r>
            <w:proofErr w:type="spellEnd"/>
            <w:r w:rsidRPr="004E0E4D">
              <w:rPr>
                <w:sz w:val="22"/>
                <w:szCs w:val="22"/>
              </w:rPr>
              <w:t>.</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7" w:name="RefSCH3"/>
      <w:bookmarkStart w:id="168" w:name="_Toc504140798"/>
      <w:bookmarkStart w:id="169"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0"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67"/>
      <w:bookmarkEnd w:id="170"/>
      <w:r w:rsidR="0011403A" w:rsidRPr="0080728B">
        <w:rPr>
          <w:rFonts w:ascii="Times New Roman" w:eastAsiaTheme="minorEastAsia" w:hAnsi="Times New Roman" w:cs="Times New Roman"/>
          <w:b/>
          <w:i/>
          <w:color w:val="auto"/>
          <w:sz w:val="22"/>
          <w:szCs w:val="22"/>
        </w:rPr>
        <w:br/>
      </w:r>
      <w:bookmarkStart w:id="171"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2" w:name="_Hlt500758332"/>
      <w:bookmarkEnd w:id="172"/>
      <w:r w:rsidR="003D1A69" w:rsidRPr="0080728B">
        <w:rPr>
          <w:rFonts w:ascii="Times New Roman" w:eastAsiaTheme="minorEastAsia" w:hAnsi="Times New Roman" w:cs="Times New Roman"/>
          <w:b/>
          <w:color w:val="auto"/>
          <w:sz w:val="22"/>
          <w:szCs w:val="22"/>
        </w:rPr>
        <w:t>ых данных</w:t>
      </w:r>
      <w:bookmarkStart w:id="173" w:name="_Hlt500758316"/>
      <w:bookmarkEnd w:id="168"/>
      <w:bookmarkEnd w:id="169"/>
      <w:bookmarkEnd w:id="171"/>
      <w:bookmarkEnd w:id="173"/>
    </w:p>
    <w:p w14:paraId="3ED5767E" w14:textId="49C4E9DF" w:rsidR="00C812C7" w:rsidRPr="0080728B" w:rsidRDefault="00C812C7" w:rsidP="0080728B">
      <w:pPr>
        <w:widowControl w:val="0"/>
        <w:jc w:val="center"/>
        <w:rPr>
          <w:rFonts w:ascii="Times New Roman" w:hAnsi="Times New Roman" w:cs="Times New Roman"/>
          <w:b/>
          <w:sz w:val="22"/>
          <w:szCs w:val="22"/>
          <w:lang w:eastAsia="ar-SA"/>
        </w:rPr>
      </w:pPr>
      <w:bookmarkStart w:id="174" w:name="_Toc498350897"/>
      <w:bookmarkStart w:id="175"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bookmarkEnd w:id="174"/>
      <w:bookmarkEnd w:id="175"/>
      <w:r w:rsidR="003E3EEE" w:rsidRPr="003E3EEE">
        <w:rPr>
          <w:rFonts w:ascii="Times New Roman" w:hAnsi="Times New Roman" w:cs="Times New Roman"/>
          <w:sz w:val="22"/>
          <w:szCs w:val="22"/>
        </w:rPr>
        <w:t>______________</w:t>
      </w:r>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5FA27172"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3E3EEE">
        <w:rPr>
          <w:rFonts w:ascii="Times New Roman" w:hAnsi="Times New Roman" w:cs="Times New Roman"/>
          <w:sz w:val="22"/>
          <w:szCs w:val="22"/>
        </w:rPr>
        <w:t>Дивногорск</w:t>
      </w:r>
      <w:r w:rsidRPr="0080728B">
        <w:rPr>
          <w:rFonts w:ascii="Times New Roman" w:hAnsi="Times New Roman" w:cs="Times New Roman"/>
          <w:bCs/>
          <w:sz w:val="22"/>
          <w:szCs w:val="22"/>
        </w:rPr>
        <w:tab/>
      </w:r>
      <w:r w:rsidR="007B7F3F">
        <w:rPr>
          <w:rFonts w:ascii="Times New Roman" w:hAnsi="Times New Roman" w:cs="Times New Roman"/>
          <w:bCs/>
          <w:sz w:val="22"/>
          <w:szCs w:val="22"/>
        </w:rPr>
        <w:t>_________2023 г.</w:t>
      </w:r>
    </w:p>
    <w:p w14:paraId="51ABB95B" w14:textId="0AC60791" w:rsidR="003E3EEE"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p>
    <w:p w14:paraId="0A5F833F" w14:textId="19A232CC" w:rsidR="00C812C7" w:rsidRPr="0080728B" w:rsidRDefault="003E3EEE" w:rsidP="003E3EEE">
      <w:pPr>
        <w:widowControl w:val="0"/>
        <w:ind w:firstLine="709"/>
        <w:jc w:val="both"/>
        <w:rPr>
          <w:rFonts w:ascii="Times New Roman" w:hAnsi="Times New Roman" w:cs="Times New Roman"/>
          <w:sz w:val="22"/>
          <w:szCs w:val="22"/>
        </w:rPr>
      </w:pPr>
      <w:bookmarkStart w:id="176" w:name="_Hlk122354300"/>
      <w:r w:rsidRPr="00E41787">
        <w:rPr>
          <w:rFonts w:ascii="Times New Roman" w:hAnsi="Times New Roman"/>
          <w:b/>
          <w:bCs/>
          <w:sz w:val="24"/>
          <w:szCs w:val="24"/>
        </w:rPr>
        <w:t>Акционерное общество «Красноярская ГЭС»(АО «Красноярская ГЭС)</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xml:space="preserve">», в лице </w:t>
      </w:r>
      <w:r w:rsidRPr="000D47B4">
        <w:rPr>
          <w:rFonts w:ascii="Times New Roman" w:hAnsi="Times New Roman"/>
          <w:sz w:val="24"/>
          <w:szCs w:val="24"/>
        </w:rPr>
        <w:t xml:space="preserve">Генерального директора </w:t>
      </w:r>
      <w:r w:rsidRPr="00E41787">
        <w:rPr>
          <w:rFonts w:ascii="Times New Roman" w:hAnsi="Times New Roman"/>
          <w:b/>
          <w:bCs/>
          <w:sz w:val="24"/>
          <w:szCs w:val="24"/>
        </w:rPr>
        <w:t>Комиссаренко Евгения Валерьевича</w:t>
      </w:r>
      <w:r w:rsidR="008F09E0" w:rsidRPr="0080728B">
        <w:rPr>
          <w:rFonts w:ascii="Times New Roman" w:hAnsi="Times New Roman" w:cs="Times New Roman"/>
          <w:sz w:val="22"/>
          <w:szCs w:val="22"/>
        </w:rPr>
        <w:t xml:space="preserve">, действующего на основании </w:t>
      </w:r>
      <w:r w:rsidRPr="000D47B4">
        <w:rPr>
          <w:rFonts w:ascii="Times New Roman" w:hAnsi="Times New Roman"/>
          <w:sz w:val="24"/>
          <w:szCs w:val="24"/>
        </w:rPr>
        <w:t>Устава</w:t>
      </w:r>
      <w:r w:rsidR="008F09E0" w:rsidRPr="0080728B">
        <w:rPr>
          <w:rFonts w:ascii="Times New Roman" w:hAnsi="Times New Roman" w:cs="Times New Roman"/>
          <w:sz w:val="22"/>
          <w:szCs w:val="22"/>
        </w:rPr>
        <w:t>, с одной стороны,</w:t>
      </w:r>
      <w:r w:rsidR="00C812C7" w:rsidRPr="0080728B">
        <w:rPr>
          <w:rFonts w:ascii="Times New Roman" w:hAnsi="Times New Roman" w:cs="Times New Roman"/>
          <w:sz w:val="22"/>
          <w:szCs w:val="22"/>
        </w:rPr>
        <w:t xml:space="preserve"> и</w:t>
      </w:r>
    </w:p>
    <w:p w14:paraId="0D3ABE10" w14:textId="4780C6D8" w:rsidR="00C812C7" w:rsidRPr="003E3EEE" w:rsidRDefault="00D10EEF" w:rsidP="003E3EEE">
      <w:pPr>
        <w:widowControl w:val="0"/>
        <w:ind w:firstLine="540"/>
        <w:jc w:val="both"/>
        <w:rPr>
          <w:rFonts w:ascii="Times New Roman" w:hAnsi="Times New Roman" w:cs="Times New Roman"/>
          <w:sz w:val="22"/>
          <w:szCs w:val="22"/>
        </w:rPr>
      </w:pPr>
      <w:r>
        <w:rPr>
          <w:rFonts w:ascii="Times New Roman" w:hAnsi="Times New Roman" w:cs="Times New Roman"/>
          <w:b/>
          <w:bCs/>
          <w:sz w:val="22"/>
          <w:szCs w:val="22"/>
        </w:rPr>
        <w:t>______________</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Подрядчик</w:t>
      </w:r>
      <w:r w:rsidR="008F09E0" w:rsidRPr="0080728B">
        <w:rPr>
          <w:rFonts w:ascii="Times New Roman" w:hAnsi="Times New Roman" w:cs="Times New Roman"/>
          <w:sz w:val="22"/>
          <w:szCs w:val="22"/>
        </w:rPr>
        <w:t>», в лице</w:t>
      </w:r>
      <w:r w:rsidR="003E3EEE" w:rsidRPr="003E3EEE">
        <w:rPr>
          <w:rFonts w:ascii="Times New Roman" w:hAnsi="Times New Roman" w:cs="Times New Roman"/>
          <w:sz w:val="22"/>
          <w:szCs w:val="22"/>
        </w:rPr>
        <w:t xml:space="preserve"> </w:t>
      </w:r>
      <w:r w:rsidR="003E3EEE">
        <w:rPr>
          <w:rFonts w:ascii="Times New Roman" w:hAnsi="Times New Roman" w:cs="Times New Roman"/>
          <w:sz w:val="22"/>
          <w:szCs w:val="22"/>
        </w:rPr>
        <w:t xml:space="preserve">Директора </w:t>
      </w:r>
      <w:r>
        <w:rPr>
          <w:rFonts w:ascii="Times New Roman" w:hAnsi="Times New Roman" w:cs="Times New Roman"/>
          <w:b/>
          <w:bCs/>
          <w:sz w:val="22"/>
          <w:szCs w:val="22"/>
        </w:rPr>
        <w:t>______________</w:t>
      </w:r>
      <w:r w:rsidR="003E3EEE" w:rsidRPr="0080728B">
        <w:rPr>
          <w:rFonts w:ascii="Times New Roman" w:hAnsi="Times New Roman" w:cs="Times New Roman"/>
          <w:sz w:val="22"/>
          <w:szCs w:val="22"/>
        </w:rPr>
        <w:t xml:space="preserve">, действующего на основании </w:t>
      </w:r>
      <w:r w:rsidR="003E3EEE">
        <w:rPr>
          <w:rFonts w:ascii="Times New Roman" w:hAnsi="Times New Roman" w:cs="Times New Roman"/>
          <w:sz w:val="22"/>
          <w:szCs w:val="22"/>
        </w:rPr>
        <w:t>Устава</w:t>
      </w:r>
      <w:r w:rsidR="008F09E0" w:rsidRPr="0080728B">
        <w:rPr>
          <w:rFonts w:ascii="Times New Roman" w:hAnsi="Times New Roman" w:cs="Times New Roman"/>
          <w:sz w:val="22"/>
          <w:szCs w:val="22"/>
        </w:rPr>
        <w:t xml:space="preserve"> , с другой </w:t>
      </w:r>
      <w:r w:rsidR="00037391" w:rsidRPr="0080728B">
        <w:rPr>
          <w:rFonts w:ascii="Times New Roman" w:hAnsi="Times New Roman" w:cs="Times New Roman"/>
          <w:sz w:val="22"/>
          <w:szCs w:val="22"/>
        </w:rPr>
        <w:t>стороны</w:t>
      </w:r>
      <w:bookmarkEnd w:id="176"/>
      <w:r w:rsidR="00037391" w:rsidRPr="0080728B">
        <w:rPr>
          <w:rFonts w:ascii="Times New Roman" w:hAnsi="Times New Roman" w:cs="Times New Roman"/>
          <w:sz w:val="22"/>
          <w:szCs w:val="22"/>
        </w:rPr>
        <w:t>, составили</w:t>
      </w:r>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00C812C7" w:rsidRPr="007B7F3F">
        <w:rPr>
          <w:rFonts w:ascii="Times New Roman" w:hAnsi="Times New Roman" w:cs="Times New Roman"/>
          <w:sz w:val="22"/>
          <w:szCs w:val="22"/>
        </w:rPr>
        <w:t>№</w:t>
      </w:r>
      <w:r w:rsidR="008F09E0" w:rsidRPr="007B7F3F">
        <w:rPr>
          <w:rFonts w:ascii="Times New Roman" w:hAnsi="Times New Roman" w:cs="Times New Roman"/>
          <w:sz w:val="22"/>
          <w:szCs w:val="22"/>
        </w:rPr>
        <w:t> </w:t>
      </w:r>
      <w:r w:rsidR="0005733A" w:rsidRPr="007B7F3F">
        <w:rPr>
          <w:rFonts w:ascii="Times New Roman" w:hAnsi="Times New Roman" w:cs="Times New Roman"/>
          <w:sz w:val="22"/>
          <w:szCs w:val="22"/>
        </w:rPr>
        <w:t xml:space="preserve">____________ </w:t>
      </w:r>
      <w:r w:rsidR="00C812C7" w:rsidRPr="007B7F3F">
        <w:rPr>
          <w:rFonts w:ascii="Times New Roman" w:hAnsi="Times New Roman" w:cs="Times New Roman"/>
          <w:sz w:val="22"/>
          <w:szCs w:val="22"/>
        </w:rPr>
        <w:t xml:space="preserve">от </w:t>
      </w:r>
      <w:r w:rsidR="007B7F3F" w:rsidRPr="007B7F3F">
        <w:rPr>
          <w:rFonts w:ascii="Times New Roman" w:hAnsi="Times New Roman" w:cs="Times New Roman"/>
          <w:sz w:val="22"/>
          <w:szCs w:val="22"/>
        </w:rPr>
        <w:t xml:space="preserve"> _____</w:t>
      </w:r>
      <w:r w:rsidR="0005733A" w:rsidRPr="007B7F3F">
        <w:rPr>
          <w:rFonts w:ascii="Times New Roman" w:hAnsi="Times New Roman" w:cs="Times New Roman"/>
          <w:sz w:val="22"/>
          <w:szCs w:val="22"/>
        </w:rPr>
        <w:t xml:space="preserve">2023 г </w:t>
      </w:r>
      <w:r w:rsidR="00C812C7" w:rsidRPr="007B7F3F">
        <w:rPr>
          <w:rFonts w:ascii="Times New Roman" w:hAnsi="Times New Roman" w:cs="Times New Roman"/>
          <w:sz w:val="22"/>
          <w:szCs w:val="22"/>
        </w:rPr>
        <w:t>следующих Исходных данных:</w:t>
      </w:r>
    </w:p>
    <w:p w14:paraId="3B15D3B7" w14:textId="0EA25DFC" w:rsidR="00C812C7" w:rsidRDefault="00AB719F" w:rsidP="00AB719F">
      <w:pPr>
        <w:pStyle w:val="afb"/>
        <w:widowControl w:val="0"/>
        <w:numPr>
          <w:ilvl w:val="0"/>
          <w:numId w:val="27"/>
        </w:numPr>
        <w:jc w:val="both"/>
        <w:rPr>
          <w:rFonts w:ascii="Times New Roman" w:hAnsi="Times New Roman" w:cs="Times New Roman"/>
          <w:sz w:val="22"/>
          <w:szCs w:val="22"/>
        </w:rPr>
      </w:pPr>
      <w:r>
        <w:rPr>
          <w:rFonts w:ascii="Times New Roman" w:hAnsi="Times New Roman" w:cs="Times New Roman"/>
          <w:sz w:val="22"/>
          <w:szCs w:val="22"/>
        </w:rPr>
        <w:t>Техническое задание на проведение работ;</w:t>
      </w:r>
    </w:p>
    <w:p w14:paraId="05FC4D24" w14:textId="29D9732E" w:rsidR="00AB719F" w:rsidRDefault="00AB719F" w:rsidP="00AB719F">
      <w:pPr>
        <w:pStyle w:val="afb"/>
        <w:widowControl w:val="0"/>
        <w:numPr>
          <w:ilvl w:val="0"/>
          <w:numId w:val="27"/>
        </w:numPr>
        <w:jc w:val="both"/>
        <w:rPr>
          <w:rFonts w:ascii="Times New Roman" w:hAnsi="Times New Roman" w:cs="Times New Roman"/>
          <w:sz w:val="22"/>
          <w:szCs w:val="22"/>
        </w:rPr>
      </w:pPr>
      <w:r>
        <w:rPr>
          <w:rFonts w:ascii="Times New Roman" w:hAnsi="Times New Roman" w:cs="Times New Roman"/>
          <w:sz w:val="22"/>
          <w:szCs w:val="22"/>
        </w:rPr>
        <w:t>Технический отчет по обследованию канализационных трубопроводов и колодцев;</w:t>
      </w:r>
    </w:p>
    <w:p w14:paraId="162476CB" w14:textId="064DD896" w:rsidR="00AB719F" w:rsidRPr="00AB719F" w:rsidRDefault="00AB719F" w:rsidP="00AB719F">
      <w:pPr>
        <w:pStyle w:val="afb"/>
        <w:widowControl w:val="0"/>
        <w:numPr>
          <w:ilvl w:val="0"/>
          <w:numId w:val="27"/>
        </w:numPr>
        <w:jc w:val="both"/>
        <w:rPr>
          <w:rFonts w:ascii="Times New Roman" w:hAnsi="Times New Roman" w:cs="Times New Roman"/>
          <w:sz w:val="22"/>
          <w:szCs w:val="22"/>
        </w:rPr>
      </w:pPr>
      <w:r>
        <w:rPr>
          <w:rFonts w:ascii="Times New Roman" w:hAnsi="Times New Roman" w:cs="Times New Roman"/>
          <w:sz w:val="22"/>
          <w:szCs w:val="22"/>
        </w:rPr>
        <w:t>Схема напорного трубопровода.</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Style w:val="-11"/>
        <w:tblW w:w="9356" w:type="dxa"/>
        <w:tblLook w:val="04A0" w:firstRow="1" w:lastRow="0" w:firstColumn="1" w:lastColumn="0" w:noHBand="0" w:noVBand="1"/>
      </w:tblPr>
      <w:tblGrid>
        <w:gridCol w:w="4836"/>
        <w:gridCol w:w="4520"/>
      </w:tblGrid>
      <w:tr w:rsidR="00596917" w:rsidRPr="004E0E4D" w14:paraId="48F519EA"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787D4D1A" w14:textId="77777777"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Подрядчик:</w:t>
            </w:r>
          </w:p>
          <w:p w14:paraId="7A03E6F6" w14:textId="77777777"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 xml:space="preserve">Директор </w:t>
            </w:r>
          </w:p>
          <w:p w14:paraId="02C069C6" w14:textId="101ED9C0" w:rsidR="00596917" w:rsidRPr="00287077" w:rsidRDefault="00596917" w:rsidP="005C607C">
            <w:pPr>
              <w:pStyle w:val="ConsNonformat"/>
              <w:widowControl/>
              <w:rPr>
                <w:rFonts w:ascii="Times New Roman" w:hAnsi="Times New Roman"/>
                <w:bCs w:val="0"/>
                <w:i/>
                <w:sz w:val="22"/>
                <w:szCs w:val="22"/>
              </w:rPr>
            </w:pPr>
          </w:p>
          <w:p w14:paraId="2AA694E4" w14:textId="77777777" w:rsidR="00596917" w:rsidRPr="00287077" w:rsidRDefault="00596917" w:rsidP="005C607C">
            <w:pPr>
              <w:pStyle w:val="ConsNonformat"/>
              <w:widowControl/>
              <w:rPr>
                <w:rFonts w:ascii="Times New Roman" w:hAnsi="Times New Roman"/>
                <w:bCs w:val="0"/>
                <w:i/>
                <w:sz w:val="22"/>
                <w:szCs w:val="22"/>
              </w:rPr>
            </w:pPr>
          </w:p>
          <w:p w14:paraId="53AABF01" w14:textId="77777777" w:rsidR="00596917" w:rsidRPr="00287077" w:rsidRDefault="00596917" w:rsidP="005C607C">
            <w:pPr>
              <w:pStyle w:val="ConsNonformat"/>
              <w:widowControl/>
              <w:rPr>
                <w:rFonts w:ascii="Times New Roman" w:hAnsi="Times New Roman"/>
                <w:bCs w:val="0"/>
                <w:i/>
                <w:sz w:val="22"/>
                <w:szCs w:val="22"/>
              </w:rPr>
            </w:pPr>
          </w:p>
          <w:p w14:paraId="586E617A" w14:textId="4BDE2ADD"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______________</w:t>
            </w:r>
          </w:p>
          <w:p w14:paraId="1D9E768A" w14:textId="77777777" w:rsidR="00596917" w:rsidRPr="00287077" w:rsidRDefault="00596917" w:rsidP="005C607C">
            <w:pPr>
              <w:tabs>
                <w:tab w:val="left" w:pos="4570"/>
              </w:tabs>
              <w:rPr>
                <w:bCs w:val="0"/>
                <w:sz w:val="22"/>
                <w:szCs w:val="22"/>
              </w:rPr>
            </w:pPr>
            <w:proofErr w:type="spellStart"/>
            <w:r w:rsidRPr="00287077">
              <w:rPr>
                <w:bCs w:val="0"/>
                <w:sz w:val="22"/>
                <w:szCs w:val="22"/>
              </w:rPr>
              <w:t>м.п</w:t>
            </w:r>
            <w:proofErr w:type="spellEnd"/>
            <w:r w:rsidRPr="00287077">
              <w:rPr>
                <w:bCs w:val="0"/>
                <w:sz w:val="22"/>
                <w:szCs w:val="22"/>
              </w:rPr>
              <w:t>.</w:t>
            </w:r>
          </w:p>
        </w:tc>
        <w:tc>
          <w:tcPr>
            <w:tcW w:w="4520" w:type="dxa"/>
            <w:tcBorders>
              <w:top w:val="nil"/>
              <w:left w:val="nil"/>
              <w:bottom w:val="nil"/>
              <w:right w:val="nil"/>
            </w:tcBorders>
          </w:tcPr>
          <w:p w14:paraId="63365137" w14:textId="77777777" w:rsidR="00596917" w:rsidRPr="00287077" w:rsidRDefault="00596917" w:rsidP="005C607C">
            <w:pPr>
              <w:tabs>
                <w:tab w:val="left" w:pos="4570"/>
              </w:tabs>
              <w:cnfStyle w:val="100000000000" w:firstRow="1" w:lastRow="0" w:firstColumn="0" w:lastColumn="0" w:oddVBand="0" w:evenVBand="0" w:oddHBand="0" w:evenHBand="0" w:firstRowFirstColumn="0" w:firstRowLastColumn="0" w:lastRowFirstColumn="0" w:lastRowLastColumn="0"/>
              <w:rPr>
                <w:bCs w:val="0"/>
                <w:sz w:val="22"/>
                <w:szCs w:val="22"/>
              </w:rPr>
            </w:pPr>
            <w:r w:rsidRPr="00287077">
              <w:rPr>
                <w:bCs w:val="0"/>
                <w:sz w:val="22"/>
                <w:szCs w:val="22"/>
              </w:rPr>
              <w:t>Заказчик:</w:t>
            </w:r>
          </w:p>
          <w:p w14:paraId="35D696F4"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Генеральный директор</w:t>
            </w:r>
          </w:p>
          <w:p w14:paraId="0469DEAB"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АО «Красноярская ГЭС»</w:t>
            </w:r>
          </w:p>
          <w:p w14:paraId="6C8FF94B"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6A5BB4C5"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5B32D397"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________________Е.В. Комиссаренко</w:t>
            </w:r>
          </w:p>
          <w:p w14:paraId="47EC2285" w14:textId="77777777" w:rsidR="00596917" w:rsidRPr="00287077" w:rsidRDefault="00596917" w:rsidP="005C607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287077">
              <w:rPr>
                <w:bCs w:val="0"/>
                <w:sz w:val="22"/>
                <w:szCs w:val="22"/>
              </w:rPr>
              <w:t>м.п</w:t>
            </w:r>
            <w:proofErr w:type="spellEnd"/>
            <w:r w:rsidRPr="00287077">
              <w:rPr>
                <w:bCs w:val="0"/>
                <w:sz w:val="22"/>
                <w:szCs w:val="22"/>
              </w:rPr>
              <w:t>.</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7" w:name="RefSCH4"/>
      <w:bookmarkStart w:id="178" w:name="_Toc504140799"/>
      <w:bookmarkStart w:id="179" w:name="_Ref512705743"/>
      <w:bookmarkStart w:id="180" w:name="_Ref513481459"/>
      <w:bookmarkStart w:id="181"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82"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77"/>
      <w:bookmarkEnd w:id="182"/>
      <w:r w:rsidR="0011403A" w:rsidRPr="0080728B">
        <w:rPr>
          <w:rFonts w:ascii="Times New Roman" w:eastAsiaTheme="minorEastAsia" w:hAnsi="Times New Roman" w:cs="Times New Roman"/>
          <w:b/>
          <w:i/>
          <w:color w:val="auto"/>
          <w:sz w:val="22"/>
          <w:szCs w:val="22"/>
        </w:rPr>
        <w:br/>
      </w:r>
      <w:bookmarkStart w:id="183"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78"/>
      <w:bookmarkEnd w:id="179"/>
      <w:bookmarkEnd w:id="180"/>
      <w:bookmarkEnd w:id="181"/>
      <w:bookmarkEnd w:id="183"/>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84" w:name="_Hlt500758160"/>
      <w:bookmarkEnd w:id="184"/>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28F8941C" w:rsidR="00EA7CE5" w:rsidRPr="00287077" w:rsidRDefault="00EA7CE5" w:rsidP="0080728B">
      <w:pPr>
        <w:pStyle w:val="a6"/>
        <w:widowControl w:val="0"/>
        <w:jc w:val="left"/>
        <w:rPr>
          <w:rFonts w:ascii="Times New Roman" w:hAnsi="Times New Roman" w:cs="Times New Roman"/>
          <w:bCs/>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Style w:val="-11"/>
        <w:tblW w:w="9356" w:type="dxa"/>
        <w:tblLook w:val="04A0" w:firstRow="1" w:lastRow="0" w:firstColumn="1" w:lastColumn="0" w:noHBand="0" w:noVBand="1"/>
      </w:tblPr>
      <w:tblGrid>
        <w:gridCol w:w="4836"/>
        <w:gridCol w:w="4520"/>
      </w:tblGrid>
      <w:tr w:rsidR="00596917" w:rsidRPr="004E0E4D" w14:paraId="3F5C3A48"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5ED30D98" w14:textId="77777777" w:rsidR="00596917" w:rsidRPr="00287077" w:rsidRDefault="00596917" w:rsidP="005C607C">
            <w:pPr>
              <w:pStyle w:val="ConsNonformat"/>
              <w:widowControl/>
              <w:rPr>
                <w:rFonts w:ascii="Times New Roman" w:hAnsi="Times New Roman"/>
                <w:bCs w:val="0"/>
                <w:i/>
                <w:sz w:val="22"/>
                <w:szCs w:val="22"/>
              </w:rPr>
            </w:pPr>
            <w:bookmarkStart w:id="185" w:name="_Hlt500758357"/>
            <w:bookmarkEnd w:id="185"/>
            <w:r w:rsidRPr="00287077">
              <w:rPr>
                <w:rFonts w:ascii="Times New Roman" w:hAnsi="Times New Roman"/>
                <w:bCs w:val="0"/>
                <w:i/>
                <w:sz w:val="22"/>
                <w:szCs w:val="22"/>
              </w:rPr>
              <w:t>Подрядчик:</w:t>
            </w:r>
          </w:p>
          <w:p w14:paraId="61BD62F9" w14:textId="77777777"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 xml:space="preserve">Директор </w:t>
            </w:r>
          </w:p>
          <w:p w14:paraId="398AD3BB" w14:textId="4CF6EECE" w:rsidR="00596917" w:rsidRPr="00287077" w:rsidRDefault="00596917" w:rsidP="005C607C">
            <w:pPr>
              <w:pStyle w:val="ConsNonformat"/>
              <w:widowControl/>
              <w:rPr>
                <w:rFonts w:ascii="Times New Roman" w:hAnsi="Times New Roman"/>
                <w:bCs w:val="0"/>
                <w:i/>
                <w:sz w:val="22"/>
                <w:szCs w:val="22"/>
              </w:rPr>
            </w:pPr>
          </w:p>
          <w:p w14:paraId="1DE98EA4" w14:textId="77777777" w:rsidR="00596917" w:rsidRPr="00287077" w:rsidRDefault="00596917" w:rsidP="005C607C">
            <w:pPr>
              <w:pStyle w:val="ConsNonformat"/>
              <w:widowControl/>
              <w:rPr>
                <w:rFonts w:ascii="Times New Roman" w:hAnsi="Times New Roman"/>
                <w:bCs w:val="0"/>
                <w:i/>
                <w:sz w:val="22"/>
                <w:szCs w:val="22"/>
              </w:rPr>
            </w:pPr>
          </w:p>
          <w:p w14:paraId="2411FE06" w14:textId="77777777" w:rsidR="00596917" w:rsidRPr="00287077" w:rsidRDefault="00596917" w:rsidP="005C607C">
            <w:pPr>
              <w:pStyle w:val="ConsNonformat"/>
              <w:widowControl/>
              <w:rPr>
                <w:rFonts w:ascii="Times New Roman" w:hAnsi="Times New Roman"/>
                <w:bCs w:val="0"/>
                <w:i/>
                <w:sz w:val="22"/>
                <w:szCs w:val="22"/>
              </w:rPr>
            </w:pPr>
          </w:p>
          <w:p w14:paraId="614AFADA" w14:textId="67392642"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______________</w:t>
            </w:r>
          </w:p>
          <w:p w14:paraId="148672C3" w14:textId="77777777" w:rsidR="00596917" w:rsidRPr="00287077" w:rsidRDefault="00596917" w:rsidP="005C607C">
            <w:pPr>
              <w:tabs>
                <w:tab w:val="left" w:pos="4570"/>
              </w:tabs>
              <w:rPr>
                <w:bCs w:val="0"/>
                <w:sz w:val="22"/>
                <w:szCs w:val="22"/>
              </w:rPr>
            </w:pPr>
            <w:proofErr w:type="spellStart"/>
            <w:r w:rsidRPr="00287077">
              <w:rPr>
                <w:bCs w:val="0"/>
                <w:sz w:val="22"/>
                <w:szCs w:val="22"/>
              </w:rPr>
              <w:t>м.п</w:t>
            </w:r>
            <w:proofErr w:type="spellEnd"/>
            <w:r w:rsidRPr="00287077">
              <w:rPr>
                <w:bCs w:val="0"/>
                <w:sz w:val="22"/>
                <w:szCs w:val="22"/>
              </w:rPr>
              <w:t>.</w:t>
            </w:r>
          </w:p>
        </w:tc>
        <w:tc>
          <w:tcPr>
            <w:tcW w:w="4520" w:type="dxa"/>
            <w:tcBorders>
              <w:top w:val="nil"/>
              <w:left w:val="nil"/>
              <w:bottom w:val="nil"/>
              <w:right w:val="nil"/>
            </w:tcBorders>
          </w:tcPr>
          <w:p w14:paraId="04ED5618" w14:textId="77777777" w:rsidR="00596917" w:rsidRPr="00287077" w:rsidRDefault="00596917" w:rsidP="005C607C">
            <w:pPr>
              <w:tabs>
                <w:tab w:val="left" w:pos="4570"/>
              </w:tabs>
              <w:cnfStyle w:val="100000000000" w:firstRow="1" w:lastRow="0" w:firstColumn="0" w:lastColumn="0" w:oddVBand="0" w:evenVBand="0" w:oddHBand="0" w:evenHBand="0" w:firstRowFirstColumn="0" w:firstRowLastColumn="0" w:lastRowFirstColumn="0" w:lastRowLastColumn="0"/>
              <w:rPr>
                <w:bCs w:val="0"/>
                <w:sz w:val="22"/>
                <w:szCs w:val="22"/>
              </w:rPr>
            </w:pPr>
            <w:r w:rsidRPr="00287077">
              <w:rPr>
                <w:bCs w:val="0"/>
                <w:sz w:val="22"/>
                <w:szCs w:val="22"/>
              </w:rPr>
              <w:t>Заказчик:</w:t>
            </w:r>
          </w:p>
          <w:p w14:paraId="200C937D"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Генеральный директор</w:t>
            </w:r>
          </w:p>
          <w:p w14:paraId="1D82E1CD"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АО «Красноярская ГЭС»</w:t>
            </w:r>
          </w:p>
          <w:p w14:paraId="411D4293"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1A8FD7B9"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1B539147"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________________Е.В. Комиссаренко</w:t>
            </w:r>
          </w:p>
          <w:p w14:paraId="6FF905B1" w14:textId="77777777" w:rsidR="00596917" w:rsidRPr="00287077" w:rsidRDefault="00596917" w:rsidP="005C607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287077">
              <w:rPr>
                <w:bCs w:val="0"/>
                <w:sz w:val="22"/>
                <w:szCs w:val="22"/>
              </w:rPr>
              <w:t>м.п</w:t>
            </w:r>
            <w:proofErr w:type="spellEnd"/>
            <w:r w:rsidRPr="00287077">
              <w:rPr>
                <w:bCs w:val="0"/>
                <w:sz w:val="22"/>
                <w:szCs w:val="22"/>
              </w:rPr>
              <w:t>.</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6" w:name="RefSCH5"/>
      <w:bookmarkStart w:id="187" w:name="_Toc504140800"/>
      <w:bookmarkStart w:id="188" w:name="_Ref513218818"/>
      <w:bookmarkStart w:id="189"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0"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86"/>
      <w:bookmarkEnd w:id="190"/>
      <w:r w:rsidR="0011403A" w:rsidRPr="0080728B">
        <w:rPr>
          <w:rFonts w:ascii="Times New Roman" w:eastAsiaTheme="minorEastAsia" w:hAnsi="Times New Roman" w:cs="Times New Roman"/>
          <w:b/>
          <w:i/>
          <w:color w:val="auto"/>
          <w:sz w:val="22"/>
          <w:szCs w:val="22"/>
        </w:rPr>
        <w:br/>
      </w:r>
      <w:bookmarkStart w:id="191" w:name="RefSCH5_1"/>
      <w:r w:rsidR="00C812C7" w:rsidRPr="0080728B">
        <w:rPr>
          <w:rFonts w:ascii="Times New Roman" w:eastAsiaTheme="minorEastAsia" w:hAnsi="Times New Roman" w:cs="Times New Roman"/>
          <w:b/>
          <w:color w:val="auto"/>
          <w:sz w:val="22"/>
          <w:szCs w:val="22"/>
        </w:rPr>
        <w:t>Авторский надзор</w:t>
      </w:r>
      <w:bookmarkStart w:id="192" w:name="_Hlt500758481"/>
      <w:bookmarkEnd w:id="187"/>
      <w:bookmarkEnd w:id="188"/>
      <w:bookmarkEnd w:id="189"/>
      <w:bookmarkEnd w:id="191"/>
      <w:bookmarkEnd w:id="192"/>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6750E8DC"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«Генподрядчик</w:t>
      </w:r>
      <w:r w:rsidR="00287077">
        <w:rPr>
          <w:rFonts w:ascii="Times New Roman" w:hAnsi="Times New Roman" w:cs="Times New Roman"/>
          <w:sz w:val="22"/>
          <w:szCs w:val="22"/>
        </w:rPr>
        <w:t>»</w:t>
      </w:r>
      <w:r w:rsidRPr="0080728B">
        <w:rPr>
          <w:rFonts w:ascii="Times New Roman" w:hAnsi="Times New Roman" w:cs="Times New Roman"/>
          <w:sz w:val="22"/>
          <w:szCs w:val="22"/>
        </w:rPr>
        <w:t>,</w:t>
      </w:r>
      <w:r w:rsidR="00D10EEF">
        <w:rPr>
          <w:rFonts w:ascii="Times New Roman" w:hAnsi="Times New Roman" w:cs="Times New Roman"/>
          <w:sz w:val="22"/>
          <w:szCs w:val="22"/>
        </w:rPr>
        <w:t xml:space="preserve"> ____________</w:t>
      </w:r>
      <w:r w:rsidRPr="0080728B">
        <w:rPr>
          <w:rFonts w:ascii="Times New Roman" w:hAnsi="Times New Roman" w:cs="Times New Roman"/>
          <w:sz w:val="22"/>
          <w:szCs w:val="22"/>
        </w:rPr>
        <w:t xml:space="preserve"> ОГРН </w:t>
      </w:r>
      <w:r w:rsidR="00D10EEF">
        <w:rPr>
          <w:rFonts w:ascii="Times New Roman" w:hAnsi="Times New Roman" w:cs="Times New Roman"/>
          <w:sz w:val="22"/>
          <w:szCs w:val="22"/>
        </w:rPr>
        <w:t>__________</w:t>
      </w:r>
      <w:r w:rsidRPr="0080728B">
        <w:rPr>
          <w:rFonts w:ascii="Times New Roman" w:hAnsi="Times New Roman" w:cs="Times New Roman"/>
          <w:sz w:val="22"/>
          <w:szCs w:val="22"/>
        </w:rPr>
        <w:t xml:space="preserve">, ИНН </w:t>
      </w:r>
      <w:r w:rsidR="00D10EEF">
        <w:rPr>
          <w:rFonts w:ascii="Times New Roman" w:hAnsi="Times New Roman" w:cs="Times New Roman"/>
          <w:sz w:val="22"/>
          <w:szCs w:val="22"/>
        </w:rPr>
        <w:t>__________</w:t>
      </w:r>
      <w:r w:rsidRPr="0080728B">
        <w:rPr>
          <w:rFonts w:ascii="Times New Roman" w:hAnsi="Times New Roman" w:cs="Times New Roman"/>
          <w:sz w:val="22"/>
          <w:szCs w:val="22"/>
        </w:rPr>
        <w:t xml:space="preserve">, адрес </w:t>
      </w:r>
      <w:r w:rsidR="00D10EEF">
        <w:rPr>
          <w:rFonts w:ascii="Times New Roman" w:hAnsi="Times New Roman" w:cs="Times New Roman"/>
          <w:sz w:val="22"/>
          <w:szCs w:val="22"/>
        </w:rPr>
        <w:t>________________________________</w:t>
      </w:r>
      <w:r w:rsidRPr="0080728B">
        <w:rPr>
          <w:rFonts w:ascii="Times New Roman" w:hAnsi="Times New Roman" w:cs="Times New Roman"/>
          <w:sz w:val="22"/>
          <w:szCs w:val="22"/>
        </w:rPr>
        <w:t>,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D10EEF">
        <w:rPr>
          <w:rFonts w:ascii="Times New Roman" w:hAnsi="Times New Roman" w:cs="Times New Roman"/>
          <w:sz w:val="22"/>
          <w:szCs w:val="22"/>
        </w:rPr>
        <w:t>__________</w:t>
      </w:r>
      <w:r w:rsidR="00287077" w:rsidRPr="000139FE">
        <w:rPr>
          <w:rFonts w:ascii="Times New Roman" w:hAnsi="Times New Roman" w:cs="Times New Roman"/>
          <w:sz w:val="22"/>
          <w:szCs w:val="22"/>
        </w:rPr>
        <w:t xml:space="preserve"> г</w:t>
      </w:r>
      <w:r w:rsidR="008F09E0" w:rsidRPr="000139FE">
        <w:rPr>
          <w:rFonts w:ascii="Times New Roman" w:hAnsi="Times New Roman" w:cs="Times New Roman"/>
          <w:sz w:val="22"/>
          <w:szCs w:val="22"/>
        </w:rPr>
        <w:t xml:space="preserve"> № </w:t>
      </w:r>
      <w:r w:rsidR="00287077" w:rsidRPr="000139FE">
        <w:rPr>
          <w:rFonts w:ascii="Times New Roman" w:hAnsi="Times New Roman" w:cs="Times New Roman"/>
          <w:sz w:val="22"/>
          <w:szCs w:val="22"/>
        </w:rPr>
        <w:t>016-49-1.09/</w:t>
      </w:r>
      <w:r w:rsidR="00D10EEF">
        <w:rPr>
          <w:rFonts w:ascii="Times New Roman" w:hAnsi="Times New Roman" w:cs="Times New Roman"/>
          <w:sz w:val="22"/>
          <w:szCs w:val="22"/>
        </w:rPr>
        <w:t>____</w:t>
      </w:r>
      <w:r w:rsidRPr="0080728B">
        <w:rPr>
          <w:rFonts w:ascii="Times New Roman" w:hAnsi="Times New Roman" w:cs="Times New Roman"/>
          <w:sz w:val="22"/>
          <w:szCs w:val="22"/>
        </w:rPr>
        <w:t xml:space="preserve">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51258BB"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E43A57">
        <w:rPr>
          <w:rFonts w:ascii="Times New Roman" w:hAnsi="Times New Roman" w:cs="Times New Roman"/>
          <w:sz w:val="22"/>
          <w:szCs w:val="22"/>
        </w:rPr>
        <w:t>31</w:t>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Содействовать ознакомлению работников Генподрядчика, осуществляющих 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2E52F423"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43A57">
        <w:rPr>
          <w:rFonts w:ascii="Times New Roman" w:hAnsi="Times New Roman" w:cs="Times New Roman"/>
          <w:sz w:val="22"/>
          <w:szCs w:val="22"/>
        </w:rPr>
        <w:t>29</w:t>
      </w:r>
      <w:r w:rsidRPr="0080728B">
        <w:rPr>
          <w:rFonts w:ascii="Times New Roman" w:hAnsi="Times New Roman" w:cs="Times New Roman"/>
          <w:sz w:val="22"/>
          <w:szCs w:val="22"/>
        </w:rPr>
        <w:t xml:space="preserve"> Договора.</w:t>
      </w:r>
    </w:p>
    <w:p w14:paraId="4BD32A12"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w:t>
      </w:r>
      <w:r w:rsidRPr="0080728B">
        <w:rPr>
          <w:rFonts w:ascii="Times New Roman" w:hAnsi="Times New Roman" w:cs="Times New Roman"/>
          <w:sz w:val="22"/>
          <w:szCs w:val="22"/>
        </w:rPr>
        <w:lastRenderedPageBreak/>
        <w:t>нормативно-технических документов, регламентирующих технологический уровень, качество и состав работ.</w:t>
      </w:r>
    </w:p>
    <w:p w14:paraId="03852ED8" w14:textId="542EBCDD"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2529B318" w:rsidR="00EA7CE5" w:rsidRPr="0080728B" w:rsidRDefault="006B21D1" w:rsidP="00A65DC0">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Представить Заказчику в течение </w:t>
      </w:r>
      <w:r w:rsidR="00596917">
        <w:rPr>
          <w:rFonts w:ascii="Times New Roman" w:hAnsi="Times New Roman" w:cs="Times New Roman"/>
          <w:sz w:val="22"/>
          <w:szCs w:val="22"/>
        </w:rPr>
        <w:t>10</w:t>
      </w:r>
      <w:r w:rsidRPr="0080728B">
        <w:rPr>
          <w:rFonts w:ascii="Times New Roman" w:hAnsi="Times New Roman" w:cs="Times New Roman"/>
          <w:sz w:val="22"/>
          <w:szCs w:val="22"/>
        </w:rPr>
        <w:t xml:space="preserve"> календарных дней с даты сводн</w:t>
      </w:r>
      <w:r w:rsidR="00596917">
        <w:rPr>
          <w:rFonts w:ascii="Times New Roman" w:hAnsi="Times New Roman" w:cs="Times New Roman"/>
          <w:sz w:val="22"/>
          <w:szCs w:val="22"/>
        </w:rPr>
        <w:t>ого</w:t>
      </w:r>
      <w:r w:rsidRPr="0080728B">
        <w:rPr>
          <w:rFonts w:ascii="Times New Roman" w:hAnsi="Times New Roman" w:cs="Times New Roman"/>
          <w:sz w:val="22"/>
          <w:szCs w:val="22"/>
        </w:rPr>
        <w:t xml:space="preserve"> отчет</w:t>
      </w:r>
      <w:r w:rsidR="00596917">
        <w:rPr>
          <w:rFonts w:ascii="Times New Roman" w:hAnsi="Times New Roman" w:cs="Times New Roman"/>
          <w:sz w:val="22"/>
          <w:szCs w:val="22"/>
        </w:rPr>
        <w:t>а</w:t>
      </w:r>
      <w:r w:rsidRPr="0080728B">
        <w:rPr>
          <w:rFonts w:ascii="Times New Roman" w:hAnsi="Times New Roman" w:cs="Times New Roman"/>
          <w:sz w:val="22"/>
          <w:szCs w:val="22"/>
        </w:rPr>
        <w:t xml:space="preserve">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Style w:val="-11"/>
        <w:tblW w:w="9356" w:type="dxa"/>
        <w:tblLook w:val="04A0" w:firstRow="1" w:lastRow="0" w:firstColumn="1" w:lastColumn="0" w:noHBand="0" w:noVBand="1"/>
      </w:tblPr>
      <w:tblGrid>
        <w:gridCol w:w="4836"/>
        <w:gridCol w:w="4520"/>
      </w:tblGrid>
      <w:tr w:rsidR="00596917" w:rsidRPr="00287077" w14:paraId="43D4C14F"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1E6EE72C" w14:textId="77777777"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Подрядчик:</w:t>
            </w:r>
          </w:p>
          <w:p w14:paraId="1FA745E6" w14:textId="77777777"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 xml:space="preserve">Директор </w:t>
            </w:r>
          </w:p>
          <w:p w14:paraId="6F3143E5" w14:textId="4207DA3E" w:rsidR="00596917" w:rsidRPr="00287077" w:rsidRDefault="00D10EEF" w:rsidP="005C607C">
            <w:pPr>
              <w:pStyle w:val="ConsNonformat"/>
              <w:widowControl/>
              <w:rPr>
                <w:rFonts w:ascii="Times New Roman" w:hAnsi="Times New Roman"/>
                <w:bCs w:val="0"/>
                <w:i/>
                <w:sz w:val="22"/>
                <w:szCs w:val="22"/>
              </w:rPr>
            </w:pPr>
            <w:r>
              <w:rPr>
                <w:rFonts w:ascii="Times New Roman" w:hAnsi="Times New Roman"/>
                <w:bCs w:val="0"/>
                <w:i/>
                <w:sz w:val="22"/>
                <w:szCs w:val="22"/>
              </w:rPr>
              <w:t>____________</w:t>
            </w:r>
          </w:p>
          <w:p w14:paraId="5006A300" w14:textId="77777777" w:rsidR="00596917" w:rsidRPr="00287077" w:rsidRDefault="00596917" w:rsidP="005C607C">
            <w:pPr>
              <w:pStyle w:val="ConsNonformat"/>
              <w:widowControl/>
              <w:rPr>
                <w:rFonts w:ascii="Times New Roman" w:hAnsi="Times New Roman"/>
                <w:bCs w:val="0"/>
                <w:i/>
                <w:sz w:val="22"/>
                <w:szCs w:val="22"/>
              </w:rPr>
            </w:pPr>
          </w:p>
          <w:p w14:paraId="29A805C0" w14:textId="77777777" w:rsidR="00596917" w:rsidRPr="00287077" w:rsidRDefault="00596917" w:rsidP="005C607C">
            <w:pPr>
              <w:pStyle w:val="ConsNonformat"/>
              <w:widowControl/>
              <w:rPr>
                <w:rFonts w:ascii="Times New Roman" w:hAnsi="Times New Roman"/>
                <w:bCs w:val="0"/>
                <w:i/>
                <w:sz w:val="22"/>
                <w:szCs w:val="22"/>
              </w:rPr>
            </w:pPr>
          </w:p>
          <w:p w14:paraId="2DF16CEB" w14:textId="0AE3CC19" w:rsidR="00596917" w:rsidRPr="00287077" w:rsidRDefault="00596917"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______________</w:t>
            </w:r>
            <w:r w:rsidR="00D10EEF">
              <w:rPr>
                <w:rFonts w:ascii="Times New Roman" w:hAnsi="Times New Roman"/>
                <w:bCs w:val="0"/>
                <w:i/>
                <w:sz w:val="22"/>
                <w:szCs w:val="22"/>
              </w:rPr>
              <w:t>_____________</w:t>
            </w:r>
          </w:p>
          <w:p w14:paraId="21EC48DE" w14:textId="77777777" w:rsidR="00596917" w:rsidRPr="00287077" w:rsidRDefault="00596917" w:rsidP="005C607C">
            <w:pPr>
              <w:tabs>
                <w:tab w:val="left" w:pos="4570"/>
              </w:tabs>
              <w:rPr>
                <w:bCs w:val="0"/>
                <w:sz w:val="22"/>
                <w:szCs w:val="22"/>
              </w:rPr>
            </w:pPr>
            <w:proofErr w:type="spellStart"/>
            <w:r w:rsidRPr="00287077">
              <w:rPr>
                <w:bCs w:val="0"/>
                <w:sz w:val="22"/>
                <w:szCs w:val="22"/>
              </w:rPr>
              <w:t>м.п</w:t>
            </w:r>
            <w:proofErr w:type="spellEnd"/>
            <w:r w:rsidRPr="00287077">
              <w:rPr>
                <w:bCs w:val="0"/>
                <w:sz w:val="22"/>
                <w:szCs w:val="22"/>
              </w:rPr>
              <w:t>.</w:t>
            </w:r>
          </w:p>
        </w:tc>
        <w:tc>
          <w:tcPr>
            <w:tcW w:w="4520" w:type="dxa"/>
            <w:tcBorders>
              <w:top w:val="nil"/>
              <w:left w:val="nil"/>
              <w:bottom w:val="nil"/>
              <w:right w:val="nil"/>
            </w:tcBorders>
          </w:tcPr>
          <w:p w14:paraId="00B429CB" w14:textId="77777777" w:rsidR="00596917" w:rsidRPr="00287077" w:rsidRDefault="00596917" w:rsidP="005C607C">
            <w:pPr>
              <w:tabs>
                <w:tab w:val="left" w:pos="4570"/>
              </w:tabs>
              <w:cnfStyle w:val="100000000000" w:firstRow="1" w:lastRow="0" w:firstColumn="0" w:lastColumn="0" w:oddVBand="0" w:evenVBand="0" w:oddHBand="0" w:evenHBand="0" w:firstRowFirstColumn="0" w:firstRowLastColumn="0" w:lastRowFirstColumn="0" w:lastRowLastColumn="0"/>
              <w:rPr>
                <w:bCs w:val="0"/>
                <w:sz w:val="22"/>
                <w:szCs w:val="22"/>
              </w:rPr>
            </w:pPr>
            <w:r w:rsidRPr="00287077">
              <w:rPr>
                <w:bCs w:val="0"/>
                <w:sz w:val="22"/>
                <w:szCs w:val="22"/>
              </w:rPr>
              <w:t>Заказчик:</w:t>
            </w:r>
          </w:p>
          <w:p w14:paraId="1AB40C9E"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Генеральный директор</w:t>
            </w:r>
          </w:p>
          <w:p w14:paraId="0854C1E6"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АО «Красноярская ГЭС»</w:t>
            </w:r>
          </w:p>
          <w:p w14:paraId="369F51E2"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19152B93"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5C3567BD" w14:textId="77777777" w:rsidR="00596917" w:rsidRPr="00287077" w:rsidRDefault="00596917"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________________Е.В. Комиссаренко</w:t>
            </w:r>
          </w:p>
          <w:p w14:paraId="07D9A67D" w14:textId="77777777" w:rsidR="00596917" w:rsidRPr="00287077" w:rsidRDefault="00596917" w:rsidP="005C607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287077">
              <w:rPr>
                <w:bCs w:val="0"/>
                <w:sz w:val="22"/>
                <w:szCs w:val="22"/>
              </w:rPr>
              <w:t>м.п</w:t>
            </w:r>
            <w:proofErr w:type="spellEnd"/>
            <w:r w:rsidRPr="00287077">
              <w:rPr>
                <w:bCs w:val="0"/>
                <w:sz w:val="22"/>
                <w:szCs w:val="22"/>
              </w:rPr>
              <w:t>.</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193" w:name="RefSCH6"/>
      <w:bookmarkStart w:id="194" w:name="_Toc504140801"/>
      <w:bookmarkStart w:id="195" w:name="_Ref513135089"/>
      <w:bookmarkStart w:id="196" w:name="_Ref513135321"/>
      <w:bookmarkStart w:id="197"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198"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193"/>
      <w:bookmarkEnd w:id="198"/>
      <w:r w:rsidR="0011403A" w:rsidRPr="0080728B">
        <w:rPr>
          <w:rFonts w:ascii="Times New Roman" w:eastAsiaTheme="minorEastAsia" w:hAnsi="Times New Roman" w:cs="Times New Roman"/>
          <w:b/>
          <w:i/>
          <w:color w:val="auto"/>
          <w:sz w:val="22"/>
          <w:szCs w:val="22"/>
        </w:rPr>
        <w:br/>
      </w:r>
      <w:bookmarkStart w:id="199" w:name="RefSCH6_1"/>
      <w:r w:rsidR="0011403A" w:rsidRPr="0080728B">
        <w:rPr>
          <w:rFonts w:ascii="Times New Roman" w:eastAsiaTheme="minorEastAsia" w:hAnsi="Times New Roman" w:cs="Times New Roman"/>
          <w:b/>
          <w:color w:val="auto"/>
          <w:sz w:val="22"/>
          <w:szCs w:val="22"/>
        </w:rPr>
        <w:t>Гарантии и заверения</w:t>
      </w:r>
      <w:bookmarkEnd w:id="194"/>
      <w:bookmarkEnd w:id="195"/>
      <w:bookmarkEnd w:id="196"/>
      <w:bookmarkEnd w:id="197"/>
      <w:bookmarkEnd w:id="199"/>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6D8730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r w:rsidR="00596917" w:rsidRPr="0080728B">
        <w:rPr>
          <w:rFonts w:ascii="Times New Roman" w:hAnsi="Times New Roman" w:cs="Times New Roman"/>
          <w:sz w:val="22"/>
          <w:szCs w:val="22"/>
          <w:lang w:eastAsia="en-US"/>
        </w:rPr>
        <w:t>правления и</w:t>
      </w:r>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A65DC0">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A65DC0">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A65DC0">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A65DC0">
      <w:pPr>
        <w:widowControl w:val="0"/>
        <w:numPr>
          <w:ilvl w:val="0"/>
          <w:numId w:val="6"/>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A65DC0">
      <w:pPr>
        <w:widowControl w:val="0"/>
        <w:numPr>
          <w:ilvl w:val="0"/>
          <w:numId w:val="6"/>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7F8CC33"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w:t>
      </w:r>
      <w:r w:rsidR="00D4666C" w:rsidRPr="00832900">
        <w:rPr>
          <w:rFonts w:ascii="Times New Roman" w:hAnsi="Times New Roman" w:cs="Times New Roman"/>
          <w:color w:val="000000" w:themeColor="text1"/>
          <w:sz w:val="22"/>
          <w:szCs w:val="22"/>
          <w:lang w:eastAsia="en-US"/>
        </w:rPr>
        <w:t xml:space="preserve"> с </w:t>
      </w:r>
      <w:r w:rsidR="00832900" w:rsidRPr="00832900">
        <w:rPr>
          <w:rFonts w:ascii="Times New Roman" w:hAnsi="Times New Roman" w:cs="Times New Roman"/>
          <w:b/>
          <w:color w:val="000000" w:themeColor="text1"/>
          <w:sz w:val="22"/>
          <w:szCs w:val="22"/>
          <w:lang w:eastAsia="en-US"/>
        </w:rPr>
        <w:t>ЛНА</w:t>
      </w:r>
      <w:r w:rsidR="008F09E0" w:rsidRPr="00832900">
        <w:rPr>
          <w:rFonts w:ascii="Times New Roman" w:hAnsi="Times New Roman" w:cs="Times New Roman"/>
          <w:color w:val="000000" w:themeColor="text1"/>
          <w:sz w:val="22"/>
          <w:szCs w:val="22"/>
          <w:lang w:eastAsia="en-US"/>
        </w:rPr>
        <w:t xml:space="preserve"> </w:t>
      </w:r>
      <w:r w:rsidR="008F09E0" w:rsidRPr="0080728B">
        <w:rPr>
          <w:rFonts w:ascii="Times New Roman" w:hAnsi="Times New Roman" w:cs="Times New Roman"/>
          <w:sz w:val="22"/>
          <w:szCs w:val="22"/>
          <w:lang w:eastAsia="en-US"/>
        </w:rPr>
        <w:t>(доступным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A65DC0">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17141EF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596917">
        <w:rPr>
          <w:rFonts w:ascii="Times New Roman" w:hAnsi="Times New Roman" w:cs="Times New Roman"/>
          <w:sz w:val="22"/>
          <w:szCs w:val="22"/>
          <w:lang w:eastAsia="en-US"/>
        </w:rPr>
        <w:t>10</w:t>
      </w:r>
      <w:r w:rsidR="00E636CE" w:rsidRPr="0080728B">
        <w:rPr>
          <w:rFonts w:ascii="Times New Roman" w:hAnsi="Times New Roman" w:cs="Times New Roman"/>
          <w:sz w:val="22"/>
          <w:szCs w:val="22"/>
          <w:lang w:eastAsia="en-US"/>
        </w:rPr>
        <w:t xml:space="preserve"> (</w:t>
      </w:r>
      <w:r w:rsidR="00596917">
        <w:rPr>
          <w:rFonts w:ascii="Times New Roman" w:hAnsi="Times New Roman" w:cs="Times New Roman"/>
          <w:sz w:val="22"/>
          <w:szCs w:val="22"/>
          <w:lang w:eastAsia="en-US"/>
        </w:rPr>
        <w:t>десяти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A65DC0">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A65DC0">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A65DC0">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A65DC0">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A65DC0">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A65DC0">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A65DC0">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A65DC0">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A65DC0">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A65DC0">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A65DC0">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A65DC0">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A65DC0">
      <w:pPr>
        <w:widowControl w:val="0"/>
        <w:numPr>
          <w:ilvl w:val="0"/>
          <w:numId w:val="5"/>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596917" w:rsidRPr="00287077" w14:paraId="4E5AFB63" w14:textId="77777777" w:rsidTr="00E05430">
        <w:trPr>
          <w:trHeight w:val="1134"/>
        </w:trPr>
        <w:tc>
          <w:tcPr>
            <w:tcW w:w="4536" w:type="dxa"/>
            <w:tcBorders>
              <w:top w:val="nil"/>
              <w:left w:val="nil"/>
              <w:bottom w:val="nil"/>
              <w:right w:val="nil"/>
            </w:tcBorders>
          </w:tcPr>
          <w:p w14:paraId="03848B66" w14:textId="77777777" w:rsidR="00596917" w:rsidRPr="00287077" w:rsidRDefault="00596917" w:rsidP="00596917">
            <w:pPr>
              <w:pStyle w:val="ConsNonformat"/>
              <w:widowControl/>
              <w:rPr>
                <w:rFonts w:ascii="Times New Roman" w:hAnsi="Times New Roman"/>
                <w:b/>
                <w:i/>
                <w:sz w:val="22"/>
                <w:szCs w:val="22"/>
              </w:rPr>
            </w:pPr>
            <w:r w:rsidRPr="00287077">
              <w:rPr>
                <w:rFonts w:ascii="Times New Roman" w:hAnsi="Times New Roman"/>
                <w:b/>
                <w:i/>
                <w:sz w:val="22"/>
                <w:szCs w:val="22"/>
              </w:rPr>
              <w:t>Подрядчик:</w:t>
            </w:r>
          </w:p>
          <w:p w14:paraId="6EEAFBFF" w14:textId="1BDA6777" w:rsidR="00596917" w:rsidRDefault="00596917" w:rsidP="00596917">
            <w:pPr>
              <w:pStyle w:val="ConsNonformat"/>
              <w:widowControl/>
              <w:rPr>
                <w:rFonts w:ascii="Times New Roman" w:hAnsi="Times New Roman"/>
                <w:b/>
                <w:i/>
                <w:sz w:val="22"/>
                <w:szCs w:val="22"/>
              </w:rPr>
            </w:pPr>
            <w:r w:rsidRPr="00287077">
              <w:rPr>
                <w:rFonts w:ascii="Times New Roman" w:hAnsi="Times New Roman"/>
                <w:b/>
                <w:i/>
                <w:sz w:val="22"/>
                <w:szCs w:val="22"/>
              </w:rPr>
              <w:t xml:space="preserve">Директор </w:t>
            </w:r>
          </w:p>
          <w:p w14:paraId="24BFF55B" w14:textId="40041006" w:rsidR="00D10EEF" w:rsidRPr="00287077" w:rsidRDefault="00D10EEF" w:rsidP="00596917">
            <w:pPr>
              <w:pStyle w:val="ConsNonformat"/>
              <w:widowControl/>
              <w:rPr>
                <w:rFonts w:ascii="Times New Roman" w:hAnsi="Times New Roman"/>
                <w:b/>
                <w:i/>
                <w:sz w:val="22"/>
                <w:szCs w:val="22"/>
              </w:rPr>
            </w:pPr>
            <w:r>
              <w:rPr>
                <w:rFonts w:ascii="Times New Roman" w:hAnsi="Times New Roman"/>
                <w:b/>
                <w:i/>
                <w:sz w:val="22"/>
                <w:szCs w:val="22"/>
              </w:rPr>
              <w:t>_____________</w:t>
            </w:r>
          </w:p>
          <w:p w14:paraId="47D26384" w14:textId="77777777" w:rsidR="00596917" w:rsidRPr="00287077" w:rsidRDefault="00596917" w:rsidP="00596917">
            <w:pPr>
              <w:pStyle w:val="ConsNonformat"/>
              <w:widowControl/>
              <w:rPr>
                <w:rFonts w:ascii="Times New Roman" w:hAnsi="Times New Roman"/>
                <w:b/>
                <w:i/>
                <w:sz w:val="22"/>
                <w:szCs w:val="22"/>
              </w:rPr>
            </w:pPr>
          </w:p>
          <w:p w14:paraId="6D409EC9" w14:textId="77777777" w:rsidR="00596917" w:rsidRPr="00287077" w:rsidRDefault="00596917" w:rsidP="00596917">
            <w:pPr>
              <w:pStyle w:val="ConsNonformat"/>
              <w:widowControl/>
              <w:rPr>
                <w:rFonts w:ascii="Times New Roman" w:hAnsi="Times New Roman"/>
                <w:b/>
                <w:i/>
                <w:sz w:val="22"/>
                <w:szCs w:val="22"/>
              </w:rPr>
            </w:pPr>
          </w:p>
          <w:p w14:paraId="6766C66F" w14:textId="711969BB" w:rsidR="00596917" w:rsidRPr="00287077" w:rsidRDefault="00596917" w:rsidP="00596917">
            <w:pPr>
              <w:pStyle w:val="ConsNonformat"/>
              <w:widowControl/>
              <w:rPr>
                <w:rFonts w:ascii="Times New Roman" w:hAnsi="Times New Roman"/>
                <w:b/>
                <w:i/>
                <w:sz w:val="22"/>
                <w:szCs w:val="22"/>
              </w:rPr>
            </w:pPr>
            <w:r w:rsidRPr="00287077">
              <w:rPr>
                <w:rFonts w:ascii="Times New Roman" w:hAnsi="Times New Roman"/>
                <w:b/>
                <w:i/>
                <w:sz w:val="22"/>
                <w:szCs w:val="22"/>
              </w:rPr>
              <w:t>______________</w:t>
            </w:r>
          </w:p>
        </w:tc>
        <w:tc>
          <w:tcPr>
            <w:tcW w:w="4751" w:type="dxa"/>
            <w:tcBorders>
              <w:top w:val="nil"/>
              <w:left w:val="nil"/>
              <w:bottom w:val="nil"/>
              <w:right w:val="nil"/>
            </w:tcBorders>
          </w:tcPr>
          <w:p w14:paraId="6AFE9F86" w14:textId="77777777" w:rsidR="00596917" w:rsidRPr="00287077" w:rsidRDefault="00596917" w:rsidP="00596917">
            <w:pPr>
              <w:tabs>
                <w:tab w:val="left" w:pos="4570"/>
              </w:tabs>
              <w:rPr>
                <w:b/>
                <w:sz w:val="22"/>
                <w:szCs w:val="22"/>
              </w:rPr>
            </w:pPr>
            <w:r w:rsidRPr="00287077">
              <w:rPr>
                <w:b/>
                <w:sz w:val="22"/>
                <w:szCs w:val="22"/>
              </w:rPr>
              <w:t>Заказчик:</w:t>
            </w:r>
          </w:p>
          <w:p w14:paraId="453ADABB" w14:textId="77777777" w:rsidR="00596917" w:rsidRPr="00287077" w:rsidRDefault="00596917" w:rsidP="00596917">
            <w:pPr>
              <w:pStyle w:val="ConsNonformat"/>
              <w:widowControl/>
              <w:rPr>
                <w:rFonts w:ascii="Times New Roman" w:hAnsi="Times New Roman"/>
                <w:b/>
                <w:i/>
                <w:sz w:val="22"/>
                <w:szCs w:val="22"/>
              </w:rPr>
            </w:pPr>
            <w:r w:rsidRPr="00287077">
              <w:rPr>
                <w:rFonts w:ascii="Times New Roman" w:hAnsi="Times New Roman"/>
                <w:b/>
                <w:i/>
                <w:sz w:val="22"/>
                <w:szCs w:val="22"/>
              </w:rPr>
              <w:t>Генеральный директор</w:t>
            </w:r>
          </w:p>
          <w:p w14:paraId="7DE605EE" w14:textId="77777777" w:rsidR="00596917" w:rsidRPr="00287077" w:rsidRDefault="00596917" w:rsidP="00596917">
            <w:pPr>
              <w:pStyle w:val="ConsNonformat"/>
              <w:widowControl/>
              <w:rPr>
                <w:rFonts w:ascii="Times New Roman" w:hAnsi="Times New Roman"/>
                <w:b/>
                <w:i/>
                <w:sz w:val="22"/>
                <w:szCs w:val="22"/>
              </w:rPr>
            </w:pPr>
            <w:r w:rsidRPr="00287077">
              <w:rPr>
                <w:rFonts w:ascii="Times New Roman" w:hAnsi="Times New Roman"/>
                <w:b/>
                <w:i/>
                <w:sz w:val="22"/>
                <w:szCs w:val="22"/>
              </w:rPr>
              <w:t>АО «Красноярская ГЭС»</w:t>
            </w:r>
          </w:p>
          <w:p w14:paraId="7C7E7F08" w14:textId="77777777" w:rsidR="00596917" w:rsidRPr="00287077" w:rsidRDefault="00596917" w:rsidP="00596917">
            <w:pPr>
              <w:pStyle w:val="ConsNonformat"/>
              <w:widowControl/>
              <w:rPr>
                <w:rFonts w:ascii="Times New Roman" w:hAnsi="Times New Roman"/>
                <w:b/>
                <w:i/>
                <w:sz w:val="22"/>
                <w:szCs w:val="22"/>
              </w:rPr>
            </w:pPr>
          </w:p>
          <w:p w14:paraId="1BDC549D" w14:textId="77777777" w:rsidR="00596917" w:rsidRPr="00287077" w:rsidRDefault="00596917" w:rsidP="00596917">
            <w:pPr>
              <w:pStyle w:val="ConsNonformat"/>
              <w:widowControl/>
              <w:rPr>
                <w:rFonts w:ascii="Times New Roman" w:hAnsi="Times New Roman"/>
                <w:b/>
                <w:i/>
                <w:sz w:val="22"/>
                <w:szCs w:val="22"/>
              </w:rPr>
            </w:pPr>
          </w:p>
          <w:p w14:paraId="6EA6C481" w14:textId="77777777" w:rsidR="00596917" w:rsidRPr="00287077" w:rsidRDefault="00596917" w:rsidP="00596917">
            <w:pPr>
              <w:pStyle w:val="ConsNonformat"/>
              <w:widowControl/>
              <w:rPr>
                <w:rFonts w:ascii="Times New Roman" w:hAnsi="Times New Roman"/>
                <w:b/>
                <w:i/>
                <w:sz w:val="22"/>
                <w:szCs w:val="22"/>
              </w:rPr>
            </w:pPr>
            <w:r w:rsidRPr="00287077">
              <w:rPr>
                <w:rFonts w:ascii="Times New Roman" w:hAnsi="Times New Roman"/>
                <w:b/>
                <w:i/>
                <w:sz w:val="22"/>
                <w:szCs w:val="22"/>
              </w:rPr>
              <w:t>________________Е.В. Комиссаренко</w:t>
            </w:r>
          </w:p>
          <w:p w14:paraId="5FC2C70C" w14:textId="355F626F" w:rsidR="00596917" w:rsidRPr="00287077" w:rsidRDefault="00596917" w:rsidP="00287077">
            <w:pPr>
              <w:widowControl w:val="0"/>
              <w:jc w:val="both"/>
              <w:rPr>
                <w:rFonts w:ascii="Times New Roman" w:hAnsi="Times New Roman" w:cs="Times New Roman"/>
                <w:b/>
                <w:sz w:val="22"/>
                <w:szCs w:val="22"/>
              </w:rPr>
            </w:pPr>
          </w:p>
        </w:tc>
      </w:tr>
    </w:tbl>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00" w:name="RefSCH7"/>
      <w:bookmarkStart w:id="201" w:name="_Toc504140802"/>
      <w:bookmarkStart w:id="202" w:name="_Ref513221922"/>
      <w:bookmarkStart w:id="203" w:name="_Ref513221966"/>
      <w:bookmarkStart w:id="204" w:name="_Ref513223794"/>
      <w:bookmarkStart w:id="205" w:name="_Ref513223971"/>
      <w:bookmarkStart w:id="206" w:name="_Ref513481846"/>
      <w:bookmarkStart w:id="207" w:name="_Ref513481950"/>
      <w:bookmarkStart w:id="208" w:name="_Ref513482739"/>
      <w:bookmarkStart w:id="209" w:name="_Ref513482749"/>
      <w:bookmarkStart w:id="210" w:name="_Toc518653292"/>
      <w:r w:rsidRPr="0080728B">
        <w:rPr>
          <w:rFonts w:ascii="Times New Roman" w:hAnsi="Times New Roman" w:cs="Times New Roman"/>
          <w:b/>
          <w:i/>
          <w:color w:val="auto"/>
          <w:sz w:val="22"/>
          <w:szCs w:val="22"/>
        </w:rPr>
        <w:t xml:space="preserve">Приложение </w:t>
      </w:r>
      <w:bookmarkStart w:id="211"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0"/>
      <w:bookmarkEnd w:id="211"/>
      <w:r w:rsidR="0011403A" w:rsidRPr="0080728B">
        <w:rPr>
          <w:rFonts w:ascii="Times New Roman" w:hAnsi="Times New Roman" w:cs="Times New Roman"/>
          <w:b/>
          <w:color w:val="auto"/>
          <w:sz w:val="22"/>
          <w:szCs w:val="22"/>
        </w:rPr>
        <w:br/>
      </w:r>
      <w:bookmarkEnd w:id="201"/>
      <w:bookmarkEnd w:id="202"/>
      <w:bookmarkEnd w:id="203"/>
      <w:bookmarkEnd w:id="204"/>
      <w:bookmarkEnd w:id="205"/>
      <w:bookmarkEnd w:id="206"/>
      <w:bookmarkEnd w:id="207"/>
      <w:bookmarkEnd w:id="208"/>
      <w:bookmarkEnd w:id="209"/>
      <w:bookmarkEnd w:id="210"/>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12"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12"/>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13" w:name="RefSCH8"/>
      <w:bookmarkStart w:id="214" w:name="_Toc504140804"/>
      <w:bookmarkStart w:id="215" w:name="_Ref513219871"/>
      <w:bookmarkStart w:id="216" w:name="_Ref513220116"/>
      <w:bookmarkStart w:id="217" w:name="_Ref513220194"/>
      <w:bookmarkStart w:id="218" w:name="_Toc518653293"/>
      <w:r w:rsidRPr="0080728B">
        <w:rPr>
          <w:rStyle w:val="10"/>
          <w:rFonts w:ascii="Times New Roman" w:hAnsi="Times New Roman" w:cs="Times New Roman"/>
          <w:b/>
          <w:i/>
          <w:color w:val="auto"/>
          <w:sz w:val="22"/>
          <w:szCs w:val="22"/>
        </w:rPr>
        <w:t xml:space="preserve">Приложение </w:t>
      </w:r>
      <w:bookmarkStart w:id="219"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13"/>
      <w:bookmarkEnd w:id="219"/>
      <w:r w:rsidR="0011403A" w:rsidRPr="0080728B">
        <w:rPr>
          <w:rStyle w:val="10"/>
          <w:rFonts w:ascii="Times New Roman" w:hAnsi="Times New Roman" w:cs="Times New Roman"/>
          <w:b/>
          <w:color w:val="auto"/>
          <w:sz w:val="22"/>
          <w:szCs w:val="22"/>
        </w:rPr>
        <w:br/>
      </w:r>
      <w:bookmarkEnd w:id="214"/>
      <w:bookmarkEnd w:id="215"/>
      <w:bookmarkEnd w:id="216"/>
      <w:bookmarkEnd w:id="217"/>
      <w:bookmarkEnd w:id="218"/>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20"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20"/>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0AFD4EEF" w14:textId="13EEDFD9" w:rsidR="005A3588" w:rsidRPr="00287077" w:rsidRDefault="005A3588" w:rsidP="005A3588">
      <w:pPr>
        <w:widowControl w:val="0"/>
        <w:ind w:firstLine="426"/>
        <w:jc w:val="both"/>
        <w:rPr>
          <w:rFonts w:ascii="Times New Roman" w:hAnsi="Times New Roman" w:cs="Times New Roman"/>
          <w:sz w:val="24"/>
          <w:szCs w:val="24"/>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96917" w:rsidRPr="004E0E4D" w14:paraId="64CB00DC" w14:textId="77777777" w:rsidTr="00596917">
        <w:trPr>
          <w:trHeight w:val="1134"/>
        </w:trPr>
        <w:tc>
          <w:tcPr>
            <w:tcW w:w="5529" w:type="dxa"/>
          </w:tcPr>
          <w:p w14:paraId="1D392FC8"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Подрядчик:</w:t>
            </w:r>
          </w:p>
          <w:p w14:paraId="35EADE4E"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 xml:space="preserve">Директор </w:t>
            </w:r>
          </w:p>
          <w:p w14:paraId="0E5F173A" w14:textId="01017C8A" w:rsidR="00596917" w:rsidRPr="00596917" w:rsidRDefault="00392A69" w:rsidP="00596917">
            <w:pPr>
              <w:widowControl w:val="0"/>
              <w:jc w:val="both"/>
              <w:rPr>
                <w:rFonts w:ascii="Times New Roman" w:hAnsi="Times New Roman" w:cs="Times New Roman"/>
                <w:b/>
                <w:sz w:val="22"/>
                <w:szCs w:val="22"/>
              </w:rPr>
            </w:pPr>
            <w:r>
              <w:rPr>
                <w:rFonts w:ascii="Times New Roman" w:hAnsi="Times New Roman" w:cs="Times New Roman"/>
                <w:b/>
                <w:sz w:val="22"/>
                <w:szCs w:val="22"/>
              </w:rPr>
              <w:t>__________________</w:t>
            </w:r>
          </w:p>
          <w:p w14:paraId="710ACB15" w14:textId="77777777" w:rsidR="00596917" w:rsidRPr="00596917" w:rsidRDefault="00596917" w:rsidP="00596917">
            <w:pPr>
              <w:widowControl w:val="0"/>
              <w:jc w:val="both"/>
              <w:rPr>
                <w:rFonts w:ascii="Times New Roman" w:hAnsi="Times New Roman" w:cs="Times New Roman"/>
                <w:b/>
                <w:sz w:val="22"/>
                <w:szCs w:val="22"/>
              </w:rPr>
            </w:pPr>
          </w:p>
          <w:p w14:paraId="461DDB9D" w14:textId="77777777" w:rsidR="00596917" w:rsidRPr="00596917" w:rsidRDefault="00596917" w:rsidP="00596917">
            <w:pPr>
              <w:widowControl w:val="0"/>
              <w:jc w:val="both"/>
              <w:rPr>
                <w:rFonts w:ascii="Times New Roman" w:hAnsi="Times New Roman" w:cs="Times New Roman"/>
                <w:b/>
                <w:sz w:val="22"/>
                <w:szCs w:val="22"/>
              </w:rPr>
            </w:pPr>
          </w:p>
          <w:p w14:paraId="027F00F6" w14:textId="196C47B2"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______________</w:t>
            </w:r>
          </w:p>
          <w:p w14:paraId="5D54988F" w14:textId="77777777" w:rsidR="00596917" w:rsidRPr="00596917" w:rsidRDefault="00596917" w:rsidP="00596917">
            <w:pPr>
              <w:widowControl w:val="0"/>
              <w:jc w:val="both"/>
              <w:rPr>
                <w:rFonts w:ascii="Times New Roman" w:hAnsi="Times New Roman" w:cs="Times New Roman"/>
                <w:b/>
                <w:sz w:val="22"/>
                <w:szCs w:val="22"/>
              </w:rPr>
            </w:pPr>
            <w:proofErr w:type="spellStart"/>
            <w:r w:rsidRPr="00596917">
              <w:rPr>
                <w:rFonts w:ascii="Times New Roman" w:hAnsi="Times New Roman" w:cs="Times New Roman"/>
                <w:b/>
                <w:sz w:val="22"/>
                <w:szCs w:val="22"/>
              </w:rPr>
              <w:t>м.п</w:t>
            </w:r>
            <w:proofErr w:type="spellEnd"/>
            <w:r w:rsidRPr="00596917">
              <w:rPr>
                <w:rFonts w:ascii="Times New Roman" w:hAnsi="Times New Roman" w:cs="Times New Roman"/>
                <w:b/>
                <w:sz w:val="22"/>
                <w:szCs w:val="22"/>
              </w:rPr>
              <w:t>.</w:t>
            </w:r>
          </w:p>
        </w:tc>
        <w:tc>
          <w:tcPr>
            <w:tcW w:w="4751" w:type="dxa"/>
          </w:tcPr>
          <w:p w14:paraId="116D92D3"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Заказчик:</w:t>
            </w:r>
          </w:p>
          <w:p w14:paraId="33A67036"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Генеральный директор</w:t>
            </w:r>
          </w:p>
          <w:p w14:paraId="132B8D01"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АО «Красноярская ГЭС»</w:t>
            </w:r>
          </w:p>
          <w:p w14:paraId="08CD1A7C" w14:textId="77777777" w:rsidR="00596917" w:rsidRPr="00596917" w:rsidRDefault="00596917" w:rsidP="00596917">
            <w:pPr>
              <w:widowControl w:val="0"/>
              <w:jc w:val="both"/>
              <w:rPr>
                <w:rFonts w:ascii="Times New Roman" w:hAnsi="Times New Roman" w:cs="Times New Roman"/>
                <w:b/>
                <w:sz w:val="22"/>
                <w:szCs w:val="22"/>
              </w:rPr>
            </w:pPr>
          </w:p>
          <w:p w14:paraId="3F7DC696" w14:textId="77777777" w:rsidR="00596917" w:rsidRPr="00596917" w:rsidRDefault="00596917" w:rsidP="00596917">
            <w:pPr>
              <w:widowControl w:val="0"/>
              <w:jc w:val="both"/>
              <w:rPr>
                <w:rFonts w:ascii="Times New Roman" w:hAnsi="Times New Roman" w:cs="Times New Roman"/>
                <w:b/>
                <w:sz w:val="22"/>
                <w:szCs w:val="22"/>
              </w:rPr>
            </w:pPr>
          </w:p>
          <w:p w14:paraId="57384387" w14:textId="77777777" w:rsidR="00596917" w:rsidRPr="00596917" w:rsidRDefault="00596917" w:rsidP="00596917">
            <w:pPr>
              <w:widowControl w:val="0"/>
              <w:jc w:val="both"/>
              <w:rPr>
                <w:rFonts w:ascii="Times New Roman" w:hAnsi="Times New Roman" w:cs="Times New Roman"/>
                <w:b/>
                <w:sz w:val="22"/>
                <w:szCs w:val="22"/>
              </w:rPr>
            </w:pPr>
            <w:r w:rsidRPr="00596917">
              <w:rPr>
                <w:rFonts w:ascii="Times New Roman" w:hAnsi="Times New Roman" w:cs="Times New Roman"/>
                <w:b/>
                <w:sz w:val="22"/>
                <w:szCs w:val="22"/>
              </w:rPr>
              <w:t>________________Е.В. Комиссаренко</w:t>
            </w:r>
          </w:p>
          <w:p w14:paraId="2483867C" w14:textId="77777777" w:rsidR="00596917" w:rsidRPr="00596917" w:rsidRDefault="00596917" w:rsidP="00596917">
            <w:pPr>
              <w:widowControl w:val="0"/>
              <w:jc w:val="both"/>
              <w:rPr>
                <w:rFonts w:ascii="Times New Roman" w:hAnsi="Times New Roman" w:cs="Times New Roman"/>
                <w:b/>
                <w:sz w:val="22"/>
                <w:szCs w:val="22"/>
              </w:rPr>
            </w:pPr>
            <w:proofErr w:type="spellStart"/>
            <w:r w:rsidRPr="00596917">
              <w:rPr>
                <w:rFonts w:ascii="Times New Roman" w:hAnsi="Times New Roman" w:cs="Times New Roman"/>
                <w:b/>
                <w:sz w:val="22"/>
                <w:szCs w:val="22"/>
              </w:rPr>
              <w:t>м.п</w:t>
            </w:r>
            <w:proofErr w:type="spellEnd"/>
            <w:r w:rsidRPr="00596917">
              <w:rPr>
                <w:rFonts w:ascii="Times New Roman" w:hAnsi="Times New Roman" w:cs="Times New Roman"/>
                <w:b/>
                <w:sz w:val="22"/>
                <w:szCs w:val="22"/>
              </w:rPr>
              <w:t>.</w:t>
            </w:r>
          </w:p>
        </w:tc>
      </w:tr>
      <w:tr w:rsidR="005A3588" w:rsidRPr="0080728B" w14:paraId="7BAB201E" w14:textId="77777777" w:rsidTr="005A3588">
        <w:trPr>
          <w:trHeight w:val="1134"/>
        </w:trPr>
        <w:tc>
          <w:tcPr>
            <w:tcW w:w="5529" w:type="dxa"/>
          </w:tcPr>
          <w:p w14:paraId="7B5FB6AB" w14:textId="1E025F1A" w:rsidR="005A3588" w:rsidRPr="0080728B" w:rsidRDefault="005A3588" w:rsidP="005A3588">
            <w:pPr>
              <w:widowControl w:val="0"/>
              <w:jc w:val="both"/>
              <w:rPr>
                <w:rFonts w:ascii="Times New Roman" w:hAnsi="Times New Roman" w:cs="Times New Roman"/>
                <w:b/>
                <w:sz w:val="22"/>
                <w:szCs w:val="22"/>
              </w:rPr>
            </w:pPr>
          </w:p>
        </w:tc>
        <w:tc>
          <w:tcPr>
            <w:tcW w:w="4751" w:type="dxa"/>
          </w:tcPr>
          <w:p w14:paraId="780F3D2F" w14:textId="1DECBC59" w:rsidR="005A3588" w:rsidRPr="0080728B" w:rsidRDefault="005A3588" w:rsidP="005A3588">
            <w:pPr>
              <w:widowControl w:val="0"/>
              <w:jc w:val="both"/>
              <w:rPr>
                <w:rFonts w:ascii="Times New Roman" w:hAnsi="Times New Roman" w:cs="Times New Roman"/>
                <w:b/>
                <w:sz w:val="22"/>
                <w:szCs w:val="22"/>
              </w:rPr>
            </w:pP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7B7F3F"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rPr>
      </w:pPr>
      <w:bookmarkStart w:id="221" w:name="RefSCH9"/>
      <w:bookmarkStart w:id="222" w:name="_Toc504140805"/>
      <w:bookmarkStart w:id="223" w:name="_Toc518653294"/>
      <w:r w:rsidRPr="0080728B">
        <w:rPr>
          <w:rStyle w:val="10"/>
          <w:rFonts w:ascii="Times New Roman" w:hAnsi="Times New Roman" w:cs="Times New Roman"/>
          <w:b/>
          <w:i/>
          <w:color w:val="auto"/>
          <w:sz w:val="22"/>
          <w:szCs w:val="22"/>
        </w:rPr>
        <w:lastRenderedPageBreak/>
        <w:t xml:space="preserve">Приложение </w:t>
      </w:r>
      <w:bookmarkStart w:id="224" w:name="RefSCH9_No"/>
      <w:r w:rsidR="003D1A69" w:rsidRPr="0080728B">
        <w:rPr>
          <w:rStyle w:val="10"/>
          <w:rFonts w:ascii="Times New Roman" w:hAnsi="Times New Roman" w:cs="Times New Roman"/>
          <w:b/>
          <w:i/>
          <w:color w:val="auto"/>
          <w:sz w:val="22"/>
          <w:szCs w:val="22"/>
        </w:rPr>
        <w:t>№ </w:t>
      </w:r>
      <w:bookmarkEnd w:id="221"/>
      <w:r w:rsidR="000350AE" w:rsidRPr="0080728B">
        <w:rPr>
          <w:rStyle w:val="10"/>
          <w:rFonts w:ascii="Times New Roman" w:hAnsi="Times New Roman" w:cs="Times New Roman"/>
          <w:b/>
          <w:i/>
          <w:color w:val="auto"/>
          <w:sz w:val="22"/>
          <w:szCs w:val="22"/>
        </w:rPr>
        <w:t>9</w:t>
      </w:r>
      <w:bookmarkEnd w:id="224"/>
      <w:r w:rsidR="0011403A" w:rsidRPr="0080728B">
        <w:rPr>
          <w:rStyle w:val="10"/>
          <w:rFonts w:ascii="Times New Roman" w:hAnsi="Times New Roman" w:cs="Times New Roman"/>
          <w:b/>
          <w:i/>
          <w:color w:val="auto"/>
          <w:sz w:val="22"/>
          <w:szCs w:val="22"/>
        </w:rPr>
        <w:br/>
      </w:r>
      <w:bookmarkEnd w:id="222"/>
      <w:bookmarkEnd w:id="223"/>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25"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26" w:name="_Hlt500769595"/>
      <w:bookmarkEnd w:id="226"/>
      <w:r w:rsidRPr="0080728B">
        <w:rPr>
          <w:rFonts w:ascii="Times New Roman" w:hAnsi="Times New Roman" w:cs="Times New Roman"/>
          <w:b/>
          <w:color w:val="auto"/>
          <w:sz w:val="22"/>
          <w:szCs w:val="22"/>
        </w:rPr>
        <w:br/>
        <w:t>в Гарантийный период</w:t>
      </w:r>
      <w:bookmarkEnd w:id="225"/>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587BD787" w:rsidR="005A3588" w:rsidRDefault="00E57188" w:rsidP="005A3588">
      <w:pPr>
        <w:widowControl w:val="0"/>
        <w:ind w:firstLine="426"/>
        <w:jc w:val="both"/>
        <w:rPr>
          <w:rFonts w:ascii="Times New Roman" w:hAnsi="Times New Roman" w:cs="Times New Roman"/>
          <w:sz w:val="22"/>
          <w:szCs w:val="22"/>
        </w:rPr>
      </w:pPr>
      <w:r w:rsidRPr="00287077">
        <w:rPr>
          <w:rFonts w:ascii="Times New Roman" w:hAnsi="Times New Roman" w:cs="Times New Roman"/>
          <w:sz w:val="24"/>
          <w:szCs w:val="24"/>
        </w:rPr>
        <w:t>Не применимо</w:t>
      </w:r>
      <w:r>
        <w:rPr>
          <w:rFonts w:ascii="Times New Roman" w:hAnsi="Times New Roman" w:cs="Times New Roman"/>
          <w:sz w:val="22"/>
          <w:szCs w:val="22"/>
        </w:rPr>
        <w:t>.</w:t>
      </w:r>
    </w:p>
    <w:p w14:paraId="22083966" w14:textId="77777777" w:rsidR="00E57188" w:rsidRPr="0080728B" w:rsidRDefault="00E57188" w:rsidP="005A3588">
      <w:pPr>
        <w:widowControl w:val="0"/>
        <w:ind w:firstLine="426"/>
        <w:jc w:val="both"/>
        <w:rPr>
          <w:rFonts w:ascii="Times New Roman" w:hAnsi="Times New Roman" w:cs="Times New Roman"/>
          <w:sz w:val="22"/>
          <w:szCs w:val="22"/>
        </w:rPr>
      </w:pPr>
    </w:p>
    <w:tbl>
      <w:tblPr>
        <w:tblStyle w:val="-11"/>
        <w:tblW w:w="9356" w:type="dxa"/>
        <w:tblLook w:val="04A0" w:firstRow="1" w:lastRow="0" w:firstColumn="1" w:lastColumn="0" w:noHBand="0" w:noVBand="1"/>
      </w:tblPr>
      <w:tblGrid>
        <w:gridCol w:w="4836"/>
        <w:gridCol w:w="4520"/>
      </w:tblGrid>
      <w:tr w:rsidR="00E57188" w:rsidRPr="004E0E4D" w14:paraId="2AB046CB"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783A4921" w14:textId="77777777" w:rsidR="00E57188" w:rsidRPr="00E41787" w:rsidRDefault="00E57188" w:rsidP="005C607C">
            <w:pPr>
              <w:pStyle w:val="ConsNonformat"/>
              <w:widowControl/>
              <w:rPr>
                <w:rFonts w:ascii="Times New Roman" w:hAnsi="Times New Roman"/>
                <w:bCs w:val="0"/>
                <w:i/>
                <w:sz w:val="22"/>
                <w:szCs w:val="22"/>
              </w:rPr>
            </w:pPr>
            <w:r w:rsidRPr="00E41787">
              <w:rPr>
                <w:rFonts w:ascii="Times New Roman" w:hAnsi="Times New Roman"/>
                <w:bCs w:val="0"/>
                <w:i/>
                <w:sz w:val="22"/>
                <w:szCs w:val="22"/>
              </w:rPr>
              <w:t>Подрядчик:</w:t>
            </w:r>
          </w:p>
          <w:p w14:paraId="6F1473D1" w14:textId="77777777" w:rsidR="00E57188" w:rsidRPr="00E41787" w:rsidRDefault="00E57188" w:rsidP="005C607C">
            <w:pPr>
              <w:pStyle w:val="ConsNonformat"/>
              <w:widowControl/>
              <w:rPr>
                <w:rFonts w:ascii="Times New Roman" w:hAnsi="Times New Roman"/>
                <w:bCs w:val="0"/>
                <w:i/>
                <w:sz w:val="22"/>
                <w:szCs w:val="22"/>
              </w:rPr>
            </w:pPr>
            <w:r w:rsidRPr="00E41787">
              <w:rPr>
                <w:rFonts w:ascii="Times New Roman" w:hAnsi="Times New Roman"/>
                <w:bCs w:val="0"/>
                <w:i/>
                <w:sz w:val="22"/>
                <w:szCs w:val="22"/>
              </w:rPr>
              <w:t xml:space="preserve">Директор </w:t>
            </w:r>
          </w:p>
          <w:p w14:paraId="7EAC0A70" w14:textId="1AB13160" w:rsidR="00E57188" w:rsidRPr="00E41787" w:rsidRDefault="00392A69" w:rsidP="005C607C">
            <w:pPr>
              <w:pStyle w:val="ConsNonformat"/>
              <w:widowControl/>
              <w:rPr>
                <w:rFonts w:ascii="Times New Roman" w:hAnsi="Times New Roman"/>
                <w:bCs w:val="0"/>
                <w:i/>
                <w:sz w:val="22"/>
                <w:szCs w:val="22"/>
              </w:rPr>
            </w:pPr>
            <w:r>
              <w:rPr>
                <w:rFonts w:ascii="Times New Roman" w:hAnsi="Times New Roman"/>
                <w:bCs w:val="0"/>
                <w:i/>
                <w:sz w:val="22"/>
                <w:szCs w:val="22"/>
              </w:rPr>
              <w:t>______________</w:t>
            </w:r>
          </w:p>
          <w:p w14:paraId="29197216" w14:textId="77777777" w:rsidR="00E57188" w:rsidRPr="00E41787" w:rsidRDefault="00E57188" w:rsidP="005C607C">
            <w:pPr>
              <w:pStyle w:val="ConsNonformat"/>
              <w:widowControl/>
              <w:rPr>
                <w:rFonts w:ascii="Times New Roman" w:hAnsi="Times New Roman"/>
                <w:bCs w:val="0"/>
                <w:i/>
                <w:sz w:val="22"/>
                <w:szCs w:val="22"/>
              </w:rPr>
            </w:pPr>
          </w:p>
          <w:p w14:paraId="503A7229" w14:textId="77777777" w:rsidR="00E57188" w:rsidRPr="00E41787" w:rsidRDefault="00E57188" w:rsidP="005C607C">
            <w:pPr>
              <w:pStyle w:val="ConsNonformat"/>
              <w:widowControl/>
              <w:rPr>
                <w:rFonts w:ascii="Times New Roman" w:hAnsi="Times New Roman"/>
                <w:bCs w:val="0"/>
                <w:i/>
                <w:sz w:val="22"/>
                <w:szCs w:val="22"/>
              </w:rPr>
            </w:pPr>
          </w:p>
          <w:p w14:paraId="6D3A6343" w14:textId="3CC43ADB" w:rsidR="00E57188" w:rsidRPr="00E41787" w:rsidRDefault="00E57188" w:rsidP="005C607C">
            <w:pPr>
              <w:pStyle w:val="ConsNonformat"/>
              <w:widowControl/>
              <w:rPr>
                <w:rFonts w:ascii="Times New Roman" w:hAnsi="Times New Roman"/>
                <w:bCs w:val="0"/>
                <w:i/>
                <w:sz w:val="22"/>
                <w:szCs w:val="22"/>
              </w:rPr>
            </w:pPr>
            <w:r w:rsidRPr="00E41787">
              <w:rPr>
                <w:rFonts w:ascii="Times New Roman" w:hAnsi="Times New Roman"/>
                <w:bCs w:val="0"/>
                <w:i/>
                <w:sz w:val="22"/>
                <w:szCs w:val="22"/>
              </w:rPr>
              <w:t>______________</w:t>
            </w:r>
          </w:p>
          <w:p w14:paraId="73FEEF68" w14:textId="77777777" w:rsidR="00E57188" w:rsidRPr="004E0E4D" w:rsidRDefault="00E57188" w:rsidP="005C607C">
            <w:pPr>
              <w:tabs>
                <w:tab w:val="left" w:pos="4570"/>
              </w:tabs>
              <w:rPr>
                <w:b w:val="0"/>
                <w:sz w:val="22"/>
                <w:szCs w:val="22"/>
              </w:rPr>
            </w:pPr>
            <w:proofErr w:type="spellStart"/>
            <w:r w:rsidRPr="00E41787">
              <w:rPr>
                <w:b w:val="0"/>
                <w:sz w:val="22"/>
                <w:szCs w:val="22"/>
              </w:rPr>
              <w:t>м.п</w:t>
            </w:r>
            <w:proofErr w:type="spellEnd"/>
            <w:r w:rsidRPr="00E41787">
              <w:rPr>
                <w:b w:val="0"/>
                <w:sz w:val="22"/>
                <w:szCs w:val="22"/>
              </w:rPr>
              <w:t>.</w:t>
            </w:r>
          </w:p>
        </w:tc>
        <w:tc>
          <w:tcPr>
            <w:tcW w:w="4520" w:type="dxa"/>
            <w:tcBorders>
              <w:top w:val="nil"/>
              <w:left w:val="nil"/>
              <w:bottom w:val="nil"/>
              <w:right w:val="nil"/>
            </w:tcBorders>
          </w:tcPr>
          <w:p w14:paraId="1633628B" w14:textId="77777777" w:rsidR="00E57188" w:rsidRPr="004E0E4D" w:rsidRDefault="00E57188" w:rsidP="005C607C">
            <w:pPr>
              <w:tabs>
                <w:tab w:val="left" w:pos="4570"/>
              </w:tabs>
              <w:cnfStyle w:val="100000000000" w:firstRow="1" w:lastRow="0" w:firstColumn="0" w:lastColumn="0" w:oddVBand="0" w:evenVBand="0" w:oddHBand="0" w:evenHBand="0" w:firstRowFirstColumn="0" w:firstRowLastColumn="0" w:lastRowFirstColumn="0" w:lastRowLastColumn="0"/>
              <w:rPr>
                <w:b w:val="0"/>
                <w:sz w:val="22"/>
                <w:szCs w:val="22"/>
              </w:rPr>
            </w:pPr>
            <w:r w:rsidRPr="004E0E4D">
              <w:rPr>
                <w:sz w:val="22"/>
                <w:szCs w:val="22"/>
              </w:rPr>
              <w:t>Заказчик:</w:t>
            </w:r>
          </w:p>
          <w:p w14:paraId="4C58286A" w14:textId="77777777" w:rsidR="00E57188" w:rsidRPr="004E0E4D" w:rsidRDefault="00E57188"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4E0E4D">
              <w:rPr>
                <w:rFonts w:ascii="Times New Roman" w:hAnsi="Times New Roman"/>
                <w:i/>
                <w:sz w:val="22"/>
                <w:szCs w:val="22"/>
              </w:rPr>
              <w:t>Генеральный директор</w:t>
            </w:r>
          </w:p>
          <w:p w14:paraId="6D135401" w14:textId="77777777" w:rsidR="00E57188" w:rsidRPr="004E0E4D" w:rsidRDefault="00E57188"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4E0E4D">
              <w:rPr>
                <w:rFonts w:ascii="Times New Roman" w:hAnsi="Times New Roman"/>
                <w:i/>
                <w:sz w:val="22"/>
                <w:szCs w:val="22"/>
              </w:rPr>
              <w:t>АО «Красноярская ГЭС»</w:t>
            </w:r>
          </w:p>
          <w:p w14:paraId="198AA0FA" w14:textId="77777777" w:rsidR="00E57188" w:rsidRPr="004E0E4D" w:rsidRDefault="00E57188"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764E5EF9" w14:textId="77777777" w:rsidR="00E57188" w:rsidRPr="004E0E4D" w:rsidRDefault="00E57188"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379E7397" w14:textId="77777777" w:rsidR="00E57188" w:rsidRPr="004E0E4D" w:rsidRDefault="00E57188"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4E0E4D">
              <w:rPr>
                <w:rFonts w:ascii="Times New Roman" w:hAnsi="Times New Roman"/>
                <w:i/>
                <w:sz w:val="22"/>
                <w:szCs w:val="22"/>
              </w:rPr>
              <w:t>________________Е.В. Комиссаренко</w:t>
            </w:r>
          </w:p>
          <w:p w14:paraId="54C52885" w14:textId="77777777" w:rsidR="00E57188" w:rsidRPr="004E0E4D" w:rsidRDefault="00E57188" w:rsidP="005C607C">
            <w:pPr>
              <w:cnfStyle w:val="100000000000" w:firstRow="1" w:lastRow="0" w:firstColumn="0" w:lastColumn="0" w:oddVBand="0" w:evenVBand="0" w:oddHBand="0" w:evenHBand="0" w:firstRowFirstColumn="0" w:firstRowLastColumn="0" w:lastRowFirstColumn="0" w:lastRowLastColumn="0"/>
              <w:rPr>
                <w:b w:val="0"/>
                <w:sz w:val="22"/>
                <w:szCs w:val="22"/>
              </w:rPr>
            </w:pPr>
            <w:proofErr w:type="spellStart"/>
            <w:r w:rsidRPr="004E0E4D">
              <w:rPr>
                <w:sz w:val="22"/>
                <w:szCs w:val="22"/>
              </w:rPr>
              <w:t>м.п</w:t>
            </w:r>
            <w:proofErr w:type="spellEnd"/>
            <w:r w:rsidRPr="004E0E4D">
              <w:rPr>
                <w:sz w:val="22"/>
                <w:szCs w:val="22"/>
              </w:rPr>
              <w:t>.</w:t>
            </w:r>
          </w:p>
        </w:tc>
      </w:tr>
    </w:tbl>
    <w:p w14:paraId="092FC87F" w14:textId="77777777" w:rsidR="005A3588" w:rsidRPr="00E57188"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27" w:name="RefSCH10"/>
      <w:bookmarkStart w:id="228" w:name="_Toc504140806"/>
      <w:bookmarkStart w:id="229" w:name="_Toc518653295"/>
      <w:r w:rsidRPr="0080728B">
        <w:rPr>
          <w:rFonts w:ascii="Times New Roman" w:hAnsi="Times New Roman" w:cs="Times New Roman"/>
          <w:b/>
          <w:i/>
          <w:sz w:val="22"/>
          <w:szCs w:val="22"/>
        </w:rPr>
        <w:lastRenderedPageBreak/>
        <w:t xml:space="preserve">Приложение </w:t>
      </w:r>
      <w:bookmarkStart w:id="230"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30"/>
      <w:r w:rsidR="0011403A" w:rsidRPr="0080728B">
        <w:rPr>
          <w:rFonts w:ascii="Times New Roman" w:hAnsi="Times New Roman" w:cs="Times New Roman"/>
          <w:b/>
          <w:i/>
          <w:sz w:val="22"/>
          <w:szCs w:val="22"/>
        </w:rPr>
        <w:br/>
      </w:r>
      <w:bookmarkEnd w:id="227"/>
      <w:bookmarkEnd w:id="228"/>
      <w:bookmarkEnd w:id="229"/>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44F32FF7" w:rsidR="005A3588" w:rsidRPr="000139FE" w:rsidRDefault="005A3588" w:rsidP="005A3588">
      <w:pPr>
        <w:widowControl w:val="0"/>
        <w:spacing w:after="0" w:line="240" w:lineRule="auto"/>
        <w:jc w:val="right"/>
        <w:rPr>
          <w:rFonts w:ascii="Times New Roman" w:eastAsia="Times New Roman" w:hAnsi="Times New Roman" w:cs="Times New Roman"/>
          <w:sz w:val="22"/>
          <w:szCs w:val="22"/>
        </w:rPr>
      </w:pPr>
      <w:r w:rsidRPr="000139FE">
        <w:rPr>
          <w:rFonts w:ascii="Times New Roman" w:eastAsia="Times New Roman" w:hAnsi="Times New Roman" w:cs="Times New Roman"/>
          <w:b/>
          <w:sz w:val="22"/>
          <w:szCs w:val="22"/>
        </w:rPr>
        <w:t>«</w:t>
      </w:r>
      <w:r w:rsidR="00392A69">
        <w:rPr>
          <w:rFonts w:ascii="Times New Roman" w:eastAsia="Times New Roman" w:hAnsi="Times New Roman" w:cs="Times New Roman"/>
          <w:b/>
          <w:sz w:val="22"/>
          <w:szCs w:val="22"/>
        </w:rPr>
        <w:t>__</w:t>
      </w:r>
      <w:r w:rsidRPr="000139FE">
        <w:rPr>
          <w:rFonts w:ascii="Times New Roman" w:eastAsia="Times New Roman" w:hAnsi="Times New Roman" w:cs="Times New Roman"/>
          <w:b/>
          <w:sz w:val="22"/>
          <w:szCs w:val="22"/>
        </w:rPr>
        <w:t>»</w:t>
      </w:r>
      <w:r w:rsidR="00287077" w:rsidRPr="000139FE">
        <w:rPr>
          <w:rFonts w:ascii="Times New Roman" w:eastAsia="Times New Roman" w:hAnsi="Times New Roman" w:cs="Times New Roman"/>
          <w:b/>
          <w:sz w:val="22"/>
          <w:szCs w:val="22"/>
        </w:rPr>
        <w:t xml:space="preserve"> </w:t>
      </w:r>
      <w:r w:rsidR="00392A69">
        <w:rPr>
          <w:rFonts w:ascii="Times New Roman" w:eastAsia="Times New Roman" w:hAnsi="Times New Roman" w:cs="Times New Roman"/>
          <w:b/>
          <w:sz w:val="22"/>
          <w:szCs w:val="22"/>
        </w:rPr>
        <w:t xml:space="preserve">_________ </w:t>
      </w:r>
      <w:r w:rsidRPr="000139FE">
        <w:rPr>
          <w:rFonts w:ascii="Times New Roman" w:eastAsia="Times New Roman" w:hAnsi="Times New Roman" w:cs="Times New Roman"/>
          <w:b/>
          <w:sz w:val="22"/>
          <w:szCs w:val="22"/>
        </w:rPr>
        <w:t>20</w:t>
      </w:r>
      <w:r w:rsidR="00287077" w:rsidRPr="000139FE">
        <w:rPr>
          <w:rFonts w:ascii="Times New Roman" w:eastAsia="Times New Roman" w:hAnsi="Times New Roman" w:cs="Times New Roman"/>
          <w:b/>
          <w:sz w:val="22"/>
          <w:szCs w:val="22"/>
        </w:rPr>
        <w:t>2</w:t>
      </w:r>
      <w:r w:rsidR="00392A69">
        <w:rPr>
          <w:rFonts w:ascii="Times New Roman" w:eastAsia="Times New Roman" w:hAnsi="Times New Roman" w:cs="Times New Roman"/>
          <w:b/>
          <w:sz w:val="22"/>
          <w:szCs w:val="22"/>
        </w:rPr>
        <w:t>3</w:t>
      </w:r>
      <w:r w:rsidRPr="000139FE">
        <w:rPr>
          <w:rFonts w:ascii="Times New Roman" w:eastAsia="Times New Roman" w:hAnsi="Times New Roman" w:cs="Times New Roman"/>
          <w:b/>
          <w:sz w:val="22"/>
          <w:szCs w:val="22"/>
        </w:rPr>
        <w:t xml:space="preserve"> г.</w:t>
      </w:r>
    </w:p>
    <w:p w14:paraId="1B3144BE" w14:textId="22968873" w:rsidR="005A3588" w:rsidRPr="000139FE" w:rsidRDefault="005A3588" w:rsidP="005A3588">
      <w:pPr>
        <w:widowControl w:val="0"/>
        <w:spacing w:after="0" w:line="240" w:lineRule="auto"/>
        <w:jc w:val="both"/>
        <w:rPr>
          <w:rFonts w:ascii="Times New Roman" w:eastAsia="Times New Roman" w:hAnsi="Times New Roman" w:cs="Times New Roman"/>
          <w:b/>
          <w:spacing w:val="-3"/>
          <w:sz w:val="22"/>
          <w:szCs w:val="22"/>
        </w:rPr>
      </w:pPr>
    </w:p>
    <w:p w14:paraId="4C26F062" w14:textId="610C2752" w:rsidR="005A3588" w:rsidRPr="000139FE" w:rsidRDefault="005A3588" w:rsidP="005A3588">
      <w:pPr>
        <w:widowControl w:val="0"/>
        <w:spacing w:after="0" w:line="240" w:lineRule="auto"/>
        <w:jc w:val="both"/>
        <w:rPr>
          <w:rFonts w:ascii="Times New Roman" w:eastAsia="Times New Roman" w:hAnsi="Times New Roman" w:cs="Times New Roman"/>
          <w:spacing w:val="-3"/>
          <w:sz w:val="22"/>
          <w:szCs w:val="22"/>
        </w:rPr>
      </w:pPr>
      <w:r w:rsidRPr="000139FE">
        <w:rPr>
          <w:rFonts w:ascii="Times New Roman" w:eastAsia="Times New Roman" w:hAnsi="Times New Roman" w:cs="Times New Roman"/>
          <w:spacing w:val="4"/>
          <w:sz w:val="22"/>
          <w:szCs w:val="22"/>
        </w:rPr>
        <w:t>заключили настоящее соглашение (далее – «</w:t>
      </w:r>
      <w:r w:rsidRPr="000139FE">
        <w:rPr>
          <w:rFonts w:ascii="Times New Roman" w:eastAsia="Times New Roman" w:hAnsi="Times New Roman" w:cs="Times New Roman"/>
          <w:b/>
          <w:spacing w:val="4"/>
          <w:sz w:val="22"/>
          <w:szCs w:val="22"/>
        </w:rPr>
        <w:t>Соглашение</w:t>
      </w:r>
      <w:r w:rsidRPr="000139FE">
        <w:rPr>
          <w:rFonts w:ascii="Times New Roman" w:eastAsia="Times New Roman" w:hAnsi="Times New Roman" w:cs="Times New Roman"/>
          <w:spacing w:val="4"/>
          <w:sz w:val="22"/>
          <w:szCs w:val="22"/>
        </w:rPr>
        <w:t xml:space="preserve">») к Договору подряда на выполнение ремонтных работ № </w:t>
      </w:r>
      <w:r w:rsidR="00287077" w:rsidRPr="000139FE">
        <w:rPr>
          <w:rFonts w:ascii="Times New Roman" w:eastAsia="Times New Roman" w:hAnsi="Times New Roman" w:cs="Times New Roman"/>
          <w:spacing w:val="4"/>
          <w:sz w:val="22"/>
          <w:szCs w:val="22"/>
        </w:rPr>
        <w:t>016-49-1.09</w:t>
      </w:r>
      <w:r w:rsidR="00392A69">
        <w:rPr>
          <w:rFonts w:ascii="Times New Roman" w:eastAsia="Times New Roman" w:hAnsi="Times New Roman" w:cs="Times New Roman"/>
          <w:spacing w:val="4"/>
          <w:sz w:val="22"/>
          <w:szCs w:val="22"/>
        </w:rPr>
        <w:t xml:space="preserve">/________ </w:t>
      </w:r>
      <w:r w:rsidRPr="000139FE">
        <w:rPr>
          <w:rFonts w:ascii="Times New Roman" w:eastAsia="Times New Roman" w:hAnsi="Times New Roman" w:cs="Times New Roman"/>
          <w:spacing w:val="4"/>
          <w:sz w:val="22"/>
          <w:szCs w:val="22"/>
        </w:rPr>
        <w:t xml:space="preserve">от </w:t>
      </w:r>
      <w:r w:rsidR="00392A69">
        <w:rPr>
          <w:rFonts w:ascii="Times New Roman" w:eastAsia="Times New Roman" w:hAnsi="Times New Roman" w:cs="Times New Roman"/>
          <w:spacing w:val="4"/>
          <w:sz w:val="22"/>
          <w:szCs w:val="22"/>
        </w:rPr>
        <w:t>_________</w:t>
      </w:r>
      <w:r w:rsidR="00287077" w:rsidRPr="000139FE">
        <w:rPr>
          <w:rFonts w:ascii="Times New Roman" w:eastAsia="Times New Roman" w:hAnsi="Times New Roman" w:cs="Times New Roman"/>
          <w:spacing w:val="4"/>
          <w:sz w:val="22"/>
          <w:szCs w:val="22"/>
        </w:rPr>
        <w:t xml:space="preserve"> г.</w:t>
      </w:r>
      <w:r w:rsidRPr="000139FE">
        <w:rPr>
          <w:rFonts w:ascii="Times New Roman" w:eastAsia="Times New Roman" w:hAnsi="Times New Roman" w:cs="Times New Roman"/>
          <w:spacing w:val="4"/>
          <w:sz w:val="22"/>
          <w:szCs w:val="22"/>
        </w:rPr>
        <w:t xml:space="preserve"> (далее – «</w:t>
      </w:r>
      <w:r w:rsidRPr="000139FE">
        <w:rPr>
          <w:rFonts w:ascii="Times New Roman" w:eastAsia="Times New Roman" w:hAnsi="Times New Roman" w:cs="Times New Roman"/>
          <w:b/>
          <w:spacing w:val="4"/>
          <w:sz w:val="22"/>
          <w:szCs w:val="22"/>
        </w:rPr>
        <w:t>Договор</w:t>
      </w:r>
      <w:r w:rsidRPr="000139FE">
        <w:rPr>
          <w:rFonts w:ascii="Times New Roman" w:eastAsia="Times New Roman" w:hAnsi="Times New Roman" w:cs="Times New Roman"/>
          <w:spacing w:val="4"/>
          <w:sz w:val="22"/>
          <w:szCs w:val="22"/>
        </w:rPr>
        <w:t>») о нижеследующем</w:t>
      </w:r>
      <w:r w:rsidRPr="000139FE">
        <w:rPr>
          <w:rFonts w:ascii="Times New Roman" w:eastAsia="Times New Roman" w:hAnsi="Times New Roman" w:cs="Times New Roman"/>
          <w:spacing w:val="-5"/>
          <w:sz w:val="22"/>
          <w:szCs w:val="22"/>
        </w:rPr>
        <w:t>:</w:t>
      </w:r>
    </w:p>
    <w:p w14:paraId="0CE0C4C2" w14:textId="77777777" w:rsidR="005A3588" w:rsidRPr="000139FE" w:rsidRDefault="005A3588" w:rsidP="00A65DC0">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0139FE">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380B7CFF" w:rsidR="005A3588" w:rsidRPr="005A3588"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r w:rsidR="00487FF1" w:rsidRPr="00EB6FD2">
        <w:rPr>
          <w:rFonts w:ascii="Times New Roman" w:eastAsia="Times New Roman" w:hAnsi="Times New Roman" w:cs="Times New Roman"/>
          <w:sz w:val="22"/>
          <w:szCs w:val="22"/>
          <w:lang w:val="en-US"/>
        </w:rPr>
        <w:t>https</w:t>
      </w:r>
      <w:r w:rsidR="00487FF1" w:rsidRPr="00EB6FD2">
        <w:rPr>
          <w:rFonts w:ascii="Times New Roman" w:eastAsia="Times New Roman" w:hAnsi="Times New Roman" w:cs="Times New Roman"/>
          <w:sz w:val="22"/>
          <w:szCs w:val="22"/>
        </w:rPr>
        <w:t>://</w:t>
      </w:r>
      <w:r w:rsidR="00487FF1" w:rsidRPr="00EB6FD2">
        <w:rPr>
          <w:rFonts w:ascii="Times New Roman" w:eastAsia="Times New Roman" w:hAnsi="Times New Roman" w:cs="Times New Roman"/>
          <w:sz w:val="22"/>
          <w:szCs w:val="22"/>
          <w:lang w:val="en-US"/>
        </w:rPr>
        <w:t>www</w:t>
      </w:r>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eurosib</w:t>
      </w:r>
      <w:proofErr w:type="spellEnd"/>
      <w:r w:rsidR="00487FF1" w:rsidRPr="00EB6FD2">
        <w:rPr>
          <w:rFonts w:ascii="Times New Roman" w:eastAsia="Times New Roman" w:hAnsi="Times New Roman" w:cs="Times New Roman"/>
          <w:sz w:val="22"/>
          <w:szCs w:val="22"/>
        </w:rPr>
        <w:t>-</w:t>
      </w:r>
      <w:r w:rsidR="00487FF1" w:rsidRPr="00EB6FD2">
        <w:rPr>
          <w:rFonts w:ascii="Times New Roman" w:eastAsia="Times New Roman" w:hAnsi="Times New Roman" w:cs="Times New Roman"/>
          <w:sz w:val="22"/>
          <w:szCs w:val="22"/>
          <w:lang w:val="en-US"/>
        </w:rPr>
        <w:t>td</w:t>
      </w:r>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ru</w:t>
      </w:r>
      <w:proofErr w:type="spellEnd"/>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ru</w:t>
      </w:r>
      <w:proofErr w:type="spellEnd"/>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zakupki</w:t>
      </w:r>
      <w:proofErr w:type="spellEnd"/>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rabot</w:t>
      </w:r>
      <w:proofErr w:type="spellEnd"/>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i</w:t>
      </w:r>
      <w:proofErr w:type="spellEnd"/>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uslug</w:t>
      </w:r>
      <w:proofErr w:type="spellEnd"/>
      <w:r w:rsidR="00487FF1" w:rsidRPr="00EB6FD2">
        <w:rPr>
          <w:rFonts w:ascii="Times New Roman" w:eastAsia="Times New Roman" w:hAnsi="Times New Roman" w:cs="Times New Roman"/>
          <w:sz w:val="22"/>
          <w:szCs w:val="22"/>
        </w:rPr>
        <w:t>/</w:t>
      </w:r>
      <w:proofErr w:type="spellStart"/>
      <w:r w:rsidR="00487FF1" w:rsidRPr="00EB6FD2">
        <w:rPr>
          <w:rFonts w:ascii="Times New Roman" w:eastAsia="Times New Roman" w:hAnsi="Times New Roman" w:cs="Times New Roman"/>
          <w:sz w:val="22"/>
          <w:szCs w:val="22"/>
          <w:lang w:val="en-US"/>
        </w:rPr>
        <w:t>dokumenty</w:t>
      </w:r>
      <w:proofErr w:type="spellEnd"/>
      <w:r w:rsidR="00487FF1" w:rsidRPr="00EB6FD2">
        <w:rPr>
          <w:rFonts w:ascii="Times New Roman" w:eastAsia="Times New Roman" w:hAnsi="Times New Roman" w:cs="Times New Roman"/>
          <w:sz w:val="22"/>
          <w:szCs w:val="22"/>
        </w:rPr>
        <w:t>.</w:t>
      </w:r>
      <w:r w:rsidR="00487FF1" w:rsidRPr="00EB6FD2">
        <w:rPr>
          <w:rFonts w:ascii="Times New Roman" w:eastAsia="Times New Roman" w:hAnsi="Times New Roman" w:cs="Times New Roman"/>
          <w:sz w:val="22"/>
          <w:szCs w:val="22"/>
          <w:lang w:val="en-US"/>
        </w:rPr>
        <w:t>php</w:t>
      </w:r>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5215EEA3" w:rsidR="00002507" w:rsidRPr="00287077" w:rsidRDefault="00002507" w:rsidP="00A65DC0">
      <w:pPr>
        <w:pStyle w:val="afb"/>
        <w:widowControl w:val="0"/>
        <w:numPr>
          <w:ilvl w:val="1"/>
          <w:numId w:val="16"/>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287077">
        <w:rPr>
          <w:rFonts w:ascii="Times New Roman" w:hAnsi="Times New Roman" w:cs="Times New Roman"/>
          <w:sz w:val="22"/>
          <w:szCs w:val="22"/>
        </w:rPr>
        <w:t>Подрядчик должен иметь:</w:t>
      </w:r>
    </w:p>
    <w:p w14:paraId="032AB4D4" w14:textId="77777777" w:rsidR="00002507" w:rsidRPr="00287077" w:rsidRDefault="00002507" w:rsidP="00A65DC0">
      <w:pPr>
        <w:pStyle w:val="afb"/>
        <w:widowControl w:val="0"/>
        <w:numPr>
          <w:ilvl w:val="0"/>
          <w:numId w:val="24"/>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287077">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287077" w:rsidRDefault="00002507" w:rsidP="00A65DC0">
      <w:pPr>
        <w:pStyle w:val="afb"/>
        <w:widowControl w:val="0"/>
        <w:numPr>
          <w:ilvl w:val="0"/>
          <w:numId w:val="24"/>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287077">
        <w:rPr>
          <w:rFonts w:ascii="Times New Roman" w:hAnsi="Times New Roman" w:cs="Times New Roman"/>
          <w:sz w:val="22"/>
          <w:szCs w:val="22"/>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w:t>
      </w:r>
      <w:r w:rsidRPr="00287077">
        <w:rPr>
          <w:rFonts w:ascii="Times New Roman" w:hAnsi="Times New Roman" w:cs="Times New Roman"/>
          <w:sz w:val="22"/>
          <w:szCs w:val="22"/>
        </w:rPr>
        <w:lastRenderedPageBreak/>
        <w:t>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A65DC0">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A65DC0">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692DE9"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Pr>
          <w:rFonts w:ascii="Times New Roman" w:eastAsia="Times New Roman" w:hAnsi="Times New Roman" w:cs="Times New Roman"/>
          <w:sz w:val="22"/>
          <w:szCs w:val="22"/>
        </w:rPr>
        <w:t>ть медицинских противопоказаний,</w:t>
      </w:r>
      <w:r w:rsidR="00692DE9" w:rsidRPr="00692DE9">
        <w:rPr>
          <w:sz w:val="22"/>
          <w:szCs w:val="22"/>
        </w:rPr>
        <w:t xml:space="preserve"> </w:t>
      </w:r>
      <w:r w:rsidR="00692DE9" w:rsidRPr="00287077">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692DE9">
        <w:rPr>
          <w:rFonts w:ascii="Times New Roman" w:eastAsia="Times New Roman" w:hAnsi="Times New Roman" w:cs="Times New Roman"/>
          <w:sz w:val="22"/>
          <w:szCs w:val="22"/>
        </w:rPr>
        <w:t xml:space="preserve"> </w:t>
      </w:r>
    </w:p>
    <w:p w14:paraId="1ECA3D85"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w:t>
      </w:r>
      <w:r w:rsidRPr="005A3588">
        <w:rPr>
          <w:rFonts w:ascii="Times New Roman" w:eastAsia="Times New Roman" w:hAnsi="Times New Roman" w:cs="Times New Roman"/>
          <w:sz w:val="22"/>
          <w:szCs w:val="22"/>
        </w:rPr>
        <w:lastRenderedPageBreak/>
        <w:t>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допускать сжигание любых видов отходов на территории Заказчика;</w:t>
      </w:r>
    </w:p>
    <w:p w14:paraId="7907F442"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A65DC0">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3CE5284A" w:rsidR="005A3588" w:rsidRPr="00C574AD"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Pr>
          <w:rFonts w:ascii="Times New Roman" w:eastAsia="Times New Roman" w:hAnsi="Times New Roman" w:cs="Times New Roman"/>
          <w:sz w:val="22"/>
          <w:szCs w:val="22"/>
        </w:rPr>
        <w:t xml:space="preserve"> отраслевыми нормами выдачи СИ</w:t>
      </w:r>
      <w:r w:rsidR="00C574AD" w:rsidRPr="00D301AF">
        <w:rPr>
          <w:rFonts w:ascii="Times New Roman" w:eastAsia="Times New Roman" w:hAnsi="Times New Roman" w:cs="Times New Roman"/>
          <w:sz w:val="22"/>
          <w:szCs w:val="22"/>
        </w:rPr>
        <w:t>З</w:t>
      </w:r>
      <w:r w:rsidR="00C574AD" w:rsidRPr="00D301AF">
        <w:rPr>
          <w:rFonts w:ascii="Times New Roman" w:hAnsi="Times New Roman" w:cs="Times New Roman"/>
          <w:sz w:val="22"/>
          <w:szCs w:val="22"/>
        </w:rPr>
        <w:t>.</w:t>
      </w:r>
    </w:p>
    <w:p w14:paraId="654A5F7C" w14:textId="77777777" w:rsidR="005A3588" w:rsidRPr="005A3588"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A65DC0">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осмотры транспортных средств перед выездом на линию перед началом </w:t>
      </w:r>
      <w:r w:rsidRPr="005A3588">
        <w:rPr>
          <w:rFonts w:ascii="Times New Roman" w:eastAsia="Times New Roman" w:hAnsi="Times New Roman" w:cs="Times New Roman"/>
          <w:sz w:val="22"/>
          <w:szCs w:val="22"/>
        </w:rPr>
        <w:lastRenderedPageBreak/>
        <w:t>работ.</w:t>
      </w:r>
    </w:p>
    <w:p w14:paraId="4B66B916"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Default="005A3588"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Pr>
          <w:rFonts w:ascii="Times New Roman" w:eastAsia="Times New Roman" w:hAnsi="Times New Roman" w:cs="Times New Roman"/>
          <w:sz w:val="22"/>
          <w:szCs w:val="22"/>
        </w:rPr>
        <w:t xml:space="preserve"> в том числе вышедшими из строя;</w:t>
      </w:r>
    </w:p>
    <w:p w14:paraId="65D04201" w14:textId="3C1B78F9" w:rsidR="00EC142F" w:rsidRPr="00D301AF" w:rsidRDefault="00EC142F" w:rsidP="00A65DC0">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301AF">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D301AF">
        <w:rPr>
          <w:rFonts w:ascii="Times New Roman" w:hAnsi="Times New Roman" w:cs="Times New Roman"/>
          <w:sz w:val="22"/>
          <w:szCs w:val="22"/>
        </w:rPr>
        <w:t>.</w:t>
      </w:r>
    </w:p>
    <w:p w14:paraId="64133302"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A65DC0">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28C4C129"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r w:rsidRPr="005A3588">
        <w:rPr>
          <w:rFonts w:ascii="Times New Roman" w:eastAsia="Times New Roman" w:hAnsi="Times New Roman" w:cs="Times New Roman"/>
          <w:b/>
          <w:i/>
          <w:sz w:val="22"/>
          <w:szCs w:val="22"/>
        </w:rPr>
        <w:t>.</w:t>
      </w:r>
    </w:p>
    <w:p w14:paraId="25342913"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A65DC0">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A65DC0">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w:t>
      </w:r>
      <w:r w:rsidRPr="0041703F">
        <w:rPr>
          <w:rFonts w:ascii="Times New Roman" w:eastAsia="Times New Roman" w:hAnsi="Times New Roman" w:cs="Times New Roman"/>
          <w:sz w:val="22"/>
          <w:szCs w:val="22"/>
        </w:rPr>
        <w:lastRenderedPageBreak/>
        <w:t xml:space="preserve">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A65DC0">
      <w:pPr>
        <w:widowControl w:val="0"/>
        <w:numPr>
          <w:ilvl w:val="1"/>
          <w:numId w:val="15"/>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A65DC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31"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A65DC0">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1"/>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A65DC0">
      <w:pPr>
        <w:numPr>
          <w:ilvl w:val="1"/>
          <w:numId w:val="22"/>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2" w:name="_Ref499613233"/>
          </w:p>
        </w:tc>
        <w:bookmarkEnd w:id="232"/>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w:t>
            </w:r>
            <w:r w:rsidRPr="00363750">
              <w:rPr>
                <w:rFonts w:ascii="Times New Roman" w:eastAsia="Times New Roman" w:hAnsi="Times New Roman" w:cs="Times New Roman"/>
                <w:sz w:val="16"/>
                <w:szCs w:val="16"/>
                <w:lang w:val="x-none"/>
              </w:rPr>
              <w:lastRenderedPageBreak/>
              <w:t>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lastRenderedPageBreak/>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3" w:name="_Ref496878534"/>
          </w:p>
        </w:tc>
        <w:bookmarkEnd w:id="233"/>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4" w:name="_Ref499613281"/>
          </w:p>
        </w:tc>
        <w:bookmarkEnd w:id="234"/>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176DFF4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A65DC0">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35" w:name="_Ref499613849"/>
    </w:p>
    <w:bookmarkEnd w:id="235"/>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lastRenderedPageBreak/>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lastRenderedPageBreak/>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36" w:name="_Ref499613827"/>
          </w:p>
        </w:tc>
        <w:bookmarkEnd w:id="236"/>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37" w:name="_Ref496877736"/>
          </w:p>
        </w:tc>
        <w:bookmarkEnd w:id="237"/>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38" w:name="_Ref496878826"/>
          </w:p>
        </w:tc>
        <w:bookmarkEnd w:id="238"/>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39" w:name="_Ref496879343"/>
          </w:p>
        </w:tc>
        <w:bookmarkEnd w:id="239"/>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40" w:name="_Ref499613830"/>
          </w:p>
        </w:tc>
        <w:bookmarkEnd w:id="240"/>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A65DC0">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A65DC0">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A65DC0">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A65DC0">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tbl>
      <w:tblPr>
        <w:tblStyle w:val="-11"/>
        <w:tblW w:w="9356" w:type="dxa"/>
        <w:tblLook w:val="04A0" w:firstRow="1" w:lastRow="0" w:firstColumn="1" w:lastColumn="0" w:noHBand="0" w:noVBand="1"/>
      </w:tblPr>
      <w:tblGrid>
        <w:gridCol w:w="4836"/>
        <w:gridCol w:w="4520"/>
      </w:tblGrid>
      <w:tr w:rsidR="00D301AF" w:rsidRPr="00287077" w14:paraId="5A3BCC36"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0DCDEA46" w14:textId="77777777" w:rsidR="00D301AF" w:rsidRPr="00287077" w:rsidRDefault="00D301AF"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lastRenderedPageBreak/>
              <w:t>Подрядчик:</w:t>
            </w:r>
          </w:p>
          <w:p w14:paraId="2FA12917" w14:textId="77777777" w:rsidR="00D301AF" w:rsidRPr="00287077" w:rsidRDefault="00D301AF"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 xml:space="preserve">Директор </w:t>
            </w:r>
          </w:p>
          <w:p w14:paraId="54B230E5" w14:textId="17DB9315" w:rsidR="00D301AF" w:rsidRPr="00287077" w:rsidRDefault="00392A69" w:rsidP="005C607C">
            <w:pPr>
              <w:pStyle w:val="ConsNonformat"/>
              <w:widowControl/>
              <w:rPr>
                <w:rFonts w:ascii="Times New Roman" w:hAnsi="Times New Roman"/>
                <w:bCs w:val="0"/>
                <w:i/>
                <w:sz w:val="22"/>
                <w:szCs w:val="22"/>
              </w:rPr>
            </w:pPr>
            <w:r>
              <w:rPr>
                <w:rFonts w:ascii="Times New Roman" w:hAnsi="Times New Roman"/>
                <w:bCs w:val="0"/>
                <w:i/>
                <w:sz w:val="22"/>
                <w:szCs w:val="22"/>
              </w:rPr>
              <w:t>____________</w:t>
            </w:r>
          </w:p>
          <w:p w14:paraId="530A9D5A" w14:textId="77777777" w:rsidR="00D301AF" w:rsidRPr="00287077" w:rsidRDefault="00D301AF" w:rsidP="005C607C">
            <w:pPr>
              <w:pStyle w:val="ConsNonformat"/>
              <w:widowControl/>
              <w:rPr>
                <w:rFonts w:ascii="Times New Roman" w:hAnsi="Times New Roman"/>
                <w:bCs w:val="0"/>
                <w:i/>
                <w:sz w:val="22"/>
                <w:szCs w:val="22"/>
              </w:rPr>
            </w:pPr>
          </w:p>
          <w:p w14:paraId="59436F91" w14:textId="77777777" w:rsidR="00D301AF" w:rsidRPr="00287077" w:rsidRDefault="00D301AF" w:rsidP="005C607C">
            <w:pPr>
              <w:pStyle w:val="ConsNonformat"/>
              <w:widowControl/>
              <w:rPr>
                <w:rFonts w:ascii="Times New Roman" w:hAnsi="Times New Roman"/>
                <w:bCs w:val="0"/>
                <w:i/>
                <w:sz w:val="22"/>
                <w:szCs w:val="22"/>
              </w:rPr>
            </w:pPr>
          </w:p>
          <w:p w14:paraId="0B1C00C5" w14:textId="5A833B04" w:rsidR="00D301AF" w:rsidRPr="00287077" w:rsidRDefault="00D301AF" w:rsidP="005C607C">
            <w:pPr>
              <w:pStyle w:val="ConsNonformat"/>
              <w:widowControl/>
              <w:rPr>
                <w:rFonts w:ascii="Times New Roman" w:hAnsi="Times New Roman"/>
                <w:bCs w:val="0"/>
                <w:i/>
                <w:sz w:val="22"/>
                <w:szCs w:val="22"/>
              </w:rPr>
            </w:pPr>
            <w:r w:rsidRPr="00287077">
              <w:rPr>
                <w:rFonts w:ascii="Times New Roman" w:hAnsi="Times New Roman"/>
                <w:bCs w:val="0"/>
                <w:i/>
                <w:sz w:val="22"/>
                <w:szCs w:val="22"/>
              </w:rPr>
              <w:t>______________</w:t>
            </w:r>
          </w:p>
          <w:p w14:paraId="4C56390B" w14:textId="77777777" w:rsidR="00D301AF" w:rsidRPr="00287077" w:rsidRDefault="00D301AF" w:rsidP="005C607C">
            <w:pPr>
              <w:tabs>
                <w:tab w:val="left" w:pos="4570"/>
              </w:tabs>
              <w:rPr>
                <w:bCs w:val="0"/>
                <w:sz w:val="22"/>
                <w:szCs w:val="22"/>
              </w:rPr>
            </w:pPr>
            <w:proofErr w:type="spellStart"/>
            <w:r w:rsidRPr="00287077">
              <w:rPr>
                <w:bCs w:val="0"/>
                <w:sz w:val="22"/>
                <w:szCs w:val="22"/>
              </w:rPr>
              <w:t>м.п</w:t>
            </w:r>
            <w:proofErr w:type="spellEnd"/>
            <w:r w:rsidRPr="00287077">
              <w:rPr>
                <w:bCs w:val="0"/>
                <w:sz w:val="22"/>
                <w:szCs w:val="22"/>
              </w:rPr>
              <w:t>.</w:t>
            </w:r>
          </w:p>
        </w:tc>
        <w:tc>
          <w:tcPr>
            <w:tcW w:w="4520" w:type="dxa"/>
            <w:tcBorders>
              <w:top w:val="nil"/>
              <w:left w:val="nil"/>
              <w:bottom w:val="nil"/>
              <w:right w:val="nil"/>
            </w:tcBorders>
          </w:tcPr>
          <w:p w14:paraId="22D72CAC" w14:textId="77777777" w:rsidR="00D301AF" w:rsidRPr="00287077" w:rsidRDefault="00D301AF" w:rsidP="005C607C">
            <w:pPr>
              <w:tabs>
                <w:tab w:val="left" w:pos="4570"/>
              </w:tabs>
              <w:cnfStyle w:val="100000000000" w:firstRow="1" w:lastRow="0" w:firstColumn="0" w:lastColumn="0" w:oddVBand="0" w:evenVBand="0" w:oddHBand="0" w:evenHBand="0" w:firstRowFirstColumn="0" w:firstRowLastColumn="0" w:lastRowFirstColumn="0" w:lastRowLastColumn="0"/>
              <w:rPr>
                <w:bCs w:val="0"/>
                <w:sz w:val="22"/>
                <w:szCs w:val="22"/>
              </w:rPr>
            </w:pPr>
            <w:r w:rsidRPr="00287077">
              <w:rPr>
                <w:bCs w:val="0"/>
                <w:sz w:val="22"/>
                <w:szCs w:val="22"/>
              </w:rPr>
              <w:t>Заказчик:</w:t>
            </w:r>
          </w:p>
          <w:p w14:paraId="33D97583" w14:textId="77777777" w:rsidR="00D301AF" w:rsidRPr="00287077"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Генеральный директор</w:t>
            </w:r>
          </w:p>
          <w:p w14:paraId="387DF0D1" w14:textId="77777777" w:rsidR="00D301AF" w:rsidRPr="00287077"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АО «Красноярская ГЭС»</w:t>
            </w:r>
          </w:p>
          <w:p w14:paraId="528C4DAD" w14:textId="77777777" w:rsidR="00D301AF" w:rsidRPr="00287077"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6B8CD830" w14:textId="77777777" w:rsidR="00D301AF" w:rsidRPr="00287077"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154E8A53" w14:textId="77777777" w:rsidR="00D301AF" w:rsidRPr="00287077"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287077">
              <w:rPr>
                <w:rFonts w:ascii="Times New Roman" w:hAnsi="Times New Roman"/>
                <w:bCs w:val="0"/>
                <w:i/>
                <w:sz w:val="22"/>
                <w:szCs w:val="22"/>
              </w:rPr>
              <w:t>________________Е.В. Комиссаренко</w:t>
            </w:r>
          </w:p>
          <w:p w14:paraId="011D4063" w14:textId="77777777" w:rsidR="00D301AF" w:rsidRPr="00287077" w:rsidRDefault="00D301AF" w:rsidP="005C607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287077">
              <w:rPr>
                <w:bCs w:val="0"/>
                <w:sz w:val="22"/>
                <w:szCs w:val="22"/>
              </w:rPr>
              <w:t>м.п</w:t>
            </w:r>
            <w:proofErr w:type="spellEnd"/>
            <w:r w:rsidRPr="00287077">
              <w:rPr>
                <w:bCs w:val="0"/>
                <w:sz w:val="22"/>
                <w:szCs w:val="22"/>
              </w:rPr>
              <w:t>.</w:t>
            </w:r>
          </w:p>
        </w:tc>
      </w:tr>
    </w:tbl>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5A21D212"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r w:rsidRPr="000139FE">
        <w:rPr>
          <w:rFonts w:ascii="Times New Roman" w:eastAsia="Times New Roman" w:hAnsi="Times New Roman" w:cs="Times New Roman"/>
          <w:b/>
          <w:sz w:val="24"/>
          <w:szCs w:val="24"/>
        </w:rPr>
        <w:t>«</w:t>
      </w:r>
      <w:r w:rsidR="00806832" w:rsidRPr="000139FE">
        <w:rPr>
          <w:rFonts w:ascii="Times New Roman" w:eastAsia="Times New Roman" w:hAnsi="Times New Roman" w:cs="Times New Roman"/>
          <w:b/>
          <w:sz w:val="24"/>
          <w:szCs w:val="24"/>
        </w:rPr>
        <w:t>2</w:t>
      </w:r>
      <w:r w:rsidR="006711FC" w:rsidRPr="000139FE">
        <w:rPr>
          <w:rFonts w:ascii="Times New Roman" w:eastAsia="Times New Roman" w:hAnsi="Times New Roman" w:cs="Times New Roman"/>
          <w:b/>
          <w:sz w:val="24"/>
          <w:szCs w:val="24"/>
        </w:rPr>
        <w:t>6</w:t>
      </w:r>
      <w:r w:rsidRPr="000139FE">
        <w:rPr>
          <w:rFonts w:ascii="Times New Roman" w:eastAsia="Times New Roman" w:hAnsi="Times New Roman" w:cs="Times New Roman"/>
          <w:b/>
          <w:sz w:val="24"/>
          <w:szCs w:val="24"/>
        </w:rPr>
        <w:t>»</w:t>
      </w:r>
      <w:r w:rsidR="006711FC" w:rsidRPr="000139FE">
        <w:rPr>
          <w:rFonts w:ascii="Times New Roman" w:eastAsia="Times New Roman" w:hAnsi="Times New Roman" w:cs="Times New Roman"/>
          <w:b/>
          <w:sz w:val="24"/>
          <w:szCs w:val="24"/>
        </w:rPr>
        <w:t xml:space="preserve"> декабря </w:t>
      </w:r>
      <w:r w:rsidRPr="000139FE">
        <w:rPr>
          <w:rFonts w:ascii="Times New Roman" w:eastAsia="Times New Roman" w:hAnsi="Times New Roman" w:cs="Times New Roman"/>
          <w:b/>
          <w:sz w:val="24"/>
          <w:szCs w:val="24"/>
        </w:rPr>
        <w:t>20</w:t>
      </w:r>
      <w:r w:rsidR="006711FC" w:rsidRPr="000139FE">
        <w:rPr>
          <w:rFonts w:ascii="Times New Roman" w:eastAsia="Times New Roman" w:hAnsi="Times New Roman" w:cs="Times New Roman"/>
          <w:b/>
          <w:sz w:val="24"/>
          <w:szCs w:val="24"/>
        </w:rPr>
        <w:t>22</w:t>
      </w:r>
      <w:r w:rsidRPr="000139FE">
        <w:rPr>
          <w:rFonts w:ascii="Times New Roman" w:eastAsia="Times New Roman" w:hAnsi="Times New Roman" w:cs="Times New Roman"/>
          <w:b/>
          <w:sz w:val="24"/>
          <w:szCs w:val="24"/>
        </w:rPr>
        <w:t xml:space="preserve">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7B3FC3D0" w14:textId="77777777" w:rsidR="006C7ADA" w:rsidRPr="006C7ADA" w:rsidRDefault="006C7ADA" w:rsidP="006C7ADA">
      <w:pPr>
        <w:suppressAutoHyphens/>
        <w:spacing w:before="120" w:after="0" w:line="240" w:lineRule="auto"/>
        <w:jc w:val="both"/>
        <w:rPr>
          <w:rFonts w:ascii="Times New Roman" w:eastAsia="Times New Roman" w:hAnsi="Times New Roman" w:cs="Times New Roman"/>
          <w:sz w:val="22"/>
          <w:szCs w:val="22"/>
        </w:rPr>
      </w:pPr>
      <w:r w:rsidRPr="006C7ADA">
        <w:rPr>
          <w:rFonts w:ascii="Times New Roman" w:eastAsia="Times New Roman" w:hAnsi="Times New Roman" w:cs="Times New Roman"/>
          <w:sz w:val="22"/>
          <w:szCs w:val="22"/>
        </w:rPr>
        <w:t xml:space="preserve">        Акционерное общество «Красноярская ГЭС»(АО «Красноярская ГЭС), именуемым в дальнейшем «Заказчик», в лице Генерального директора Комиссаренко Евгения Валерьевича, действующего на основании Устава, с одной стороны, и</w:t>
      </w:r>
    </w:p>
    <w:p w14:paraId="00AC4E53" w14:textId="654C5FC5" w:rsidR="005A3588" w:rsidRPr="005A3588" w:rsidRDefault="006C7ADA" w:rsidP="005A3588">
      <w:pPr>
        <w:suppressAutoHyphens/>
        <w:spacing w:before="120" w:after="0" w:line="240" w:lineRule="auto"/>
        <w:jc w:val="both"/>
        <w:rPr>
          <w:rFonts w:ascii="Times New Roman" w:eastAsia="Times New Roman" w:hAnsi="Times New Roman" w:cs="Times New Roman"/>
          <w:spacing w:val="-3"/>
          <w:sz w:val="22"/>
          <w:szCs w:val="22"/>
        </w:rPr>
      </w:pPr>
      <w:r w:rsidRPr="006C7ADA">
        <w:rPr>
          <w:rFonts w:ascii="Times New Roman" w:eastAsia="Times New Roman" w:hAnsi="Times New Roman" w:cs="Times New Roman"/>
          <w:sz w:val="22"/>
          <w:szCs w:val="22"/>
        </w:rPr>
        <w:t>Общество с ограниченной ответственностью «ГОРОД»(ООО «ГОРОД»), именуемым в дальнейшем «Подрядчик», в лице Директора Абрамова Алексея Владимировича, действующего на основании Устава, с другой стороны, при совместном упоминании именуемые «Стороны» и по отдельности «Сторона»,</w:t>
      </w:r>
      <w:r>
        <w:rPr>
          <w:rFonts w:ascii="Times New Roman" w:eastAsia="Times New Roman" w:hAnsi="Times New Roman" w:cs="Times New Roman"/>
          <w:sz w:val="22"/>
          <w:szCs w:val="22"/>
        </w:rPr>
        <w:t xml:space="preserve"> з</w:t>
      </w:r>
      <w:r w:rsidR="005A3588" w:rsidRPr="005A3588">
        <w:rPr>
          <w:rFonts w:ascii="Times New Roman" w:eastAsia="Times New Roman" w:hAnsi="Times New Roman" w:cs="Times New Roman"/>
          <w:spacing w:val="4"/>
          <w:sz w:val="22"/>
          <w:szCs w:val="22"/>
        </w:rPr>
        <w:t>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к Договору подряда о нижеследующем</w:t>
      </w:r>
      <w:r w:rsidR="005A3588"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A65DC0">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5B5799A"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r w:rsidR="00487FF1" w:rsidRPr="00EB6FD2">
        <w:rPr>
          <w:rFonts w:ascii="Times New Roman" w:hAnsi="Times New Roman" w:cs="Times New Roman"/>
          <w:sz w:val="22"/>
          <w:szCs w:val="22"/>
        </w:rPr>
        <w:t>https://www.eurosib-td.ru/ru/zakupki-rabot-i-uslug/dokumenty.php</w:t>
      </w:r>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A65DC0">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A65DC0">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A65DC0">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2EDE9F8F" w:rsidR="005A3588" w:rsidRPr="005A3588" w:rsidRDefault="005A3588" w:rsidP="00A65DC0">
      <w:pPr>
        <w:widowControl w:val="0"/>
        <w:numPr>
          <w:ilvl w:val="2"/>
          <w:numId w:val="19"/>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D301AF" w:rsidRPr="00D301AF">
        <w:rPr>
          <w:rFonts w:ascii="Times New Roman" w:eastAsia="Times New Roman" w:hAnsi="Times New Roman" w:cs="Times New Roman"/>
          <w:sz w:val="22"/>
          <w:szCs w:val="22"/>
        </w:rPr>
        <w:t>3</w:t>
      </w:r>
      <w:r w:rsidRPr="005A3588">
        <w:rPr>
          <w:rFonts w:ascii="Times New Roman" w:eastAsia="Times New Roman" w:hAnsi="Times New Roman" w:cs="Times New Roman"/>
          <w:iCs/>
          <w:sz w:val="22"/>
          <w:szCs w:val="22"/>
        </w:rPr>
        <w:t xml:space="preserve"> </w:t>
      </w:r>
      <w:r w:rsidR="00D301AF">
        <w:rPr>
          <w:rFonts w:ascii="Times New Roman" w:eastAsia="Times New Roman" w:hAnsi="Times New Roman" w:cs="Times New Roman"/>
          <w:iCs/>
          <w:sz w:val="22"/>
          <w:szCs w:val="22"/>
        </w:rPr>
        <w:t xml:space="preserve">рабочих </w:t>
      </w:r>
      <w:r w:rsidRPr="005A3588">
        <w:rPr>
          <w:rFonts w:ascii="Times New Roman" w:eastAsia="Times New Roman" w:hAnsi="Times New Roman" w:cs="Times New Roman"/>
          <w:iCs/>
          <w:sz w:val="22"/>
          <w:szCs w:val="22"/>
        </w:rPr>
        <w:t>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A65DC0">
      <w:pPr>
        <w:widowControl w:val="0"/>
        <w:numPr>
          <w:ilvl w:val="2"/>
          <w:numId w:val="19"/>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A65DC0">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A65DC0">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A65DC0">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A65DC0">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A65DC0">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A65DC0">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A65DC0">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A65DC0">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A65DC0">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16566F17" w:rsidR="0041703F" w:rsidRPr="0041703F" w:rsidRDefault="0041703F" w:rsidP="00A65DC0">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r w:rsidR="00487FF1" w:rsidRPr="00EB6FD2">
        <w:rPr>
          <w:rFonts w:ascii="Times New Roman" w:eastAsia="Times New Roman" w:hAnsi="Times New Roman" w:cs="Times New Roman"/>
          <w:sz w:val="22"/>
          <w:szCs w:val="22"/>
        </w:rPr>
        <w:t>https://www.eurosib-td.ru/ru/zakupki-rabot-i-uslug/dokumenty.php</w:t>
      </w:r>
      <w:r w:rsidR="00D301AF">
        <w:rPr>
          <w:rFonts w:ascii="Times New Roman" w:eastAsia="Times New Roman" w:hAnsi="Times New Roman" w:cs="Times New Roman"/>
          <w:sz w:val="22"/>
          <w:szCs w:val="22"/>
        </w:rPr>
        <w:t>.</w:t>
      </w:r>
    </w:p>
    <w:p w14:paraId="09F1A32A" w14:textId="77777777" w:rsidR="0041703F" w:rsidRPr="0041703F" w:rsidRDefault="0041703F" w:rsidP="00A65DC0">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A65DC0">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A65DC0">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A65DC0">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lastRenderedPageBreak/>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A65DC0">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A65DC0">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Style w:val="-11"/>
        <w:tblW w:w="9356" w:type="dxa"/>
        <w:tblLook w:val="04A0" w:firstRow="1" w:lastRow="0" w:firstColumn="1" w:lastColumn="0" w:noHBand="0" w:noVBand="1"/>
      </w:tblPr>
      <w:tblGrid>
        <w:gridCol w:w="4836"/>
        <w:gridCol w:w="4520"/>
      </w:tblGrid>
      <w:tr w:rsidR="00D301AF" w:rsidRPr="004E0E4D" w14:paraId="5E8E876D" w14:textId="77777777" w:rsidTr="005C607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431620F0" w14:textId="77777777" w:rsidR="00D301AF" w:rsidRPr="006711FC" w:rsidRDefault="00D301AF" w:rsidP="005C607C">
            <w:pPr>
              <w:pStyle w:val="ConsNonformat"/>
              <w:widowControl/>
              <w:rPr>
                <w:rFonts w:ascii="Times New Roman" w:hAnsi="Times New Roman"/>
                <w:bCs w:val="0"/>
                <w:i/>
                <w:sz w:val="22"/>
                <w:szCs w:val="22"/>
              </w:rPr>
            </w:pPr>
            <w:bookmarkStart w:id="241" w:name="_Hlk122348647"/>
            <w:r w:rsidRPr="006711FC">
              <w:rPr>
                <w:rFonts w:ascii="Times New Roman" w:hAnsi="Times New Roman"/>
                <w:bCs w:val="0"/>
                <w:i/>
                <w:sz w:val="22"/>
                <w:szCs w:val="22"/>
              </w:rPr>
              <w:t>Подрядчик:</w:t>
            </w:r>
          </w:p>
          <w:p w14:paraId="42FA7D04" w14:textId="77777777" w:rsidR="00D301AF" w:rsidRPr="006711FC" w:rsidRDefault="00D301AF" w:rsidP="005C607C">
            <w:pPr>
              <w:pStyle w:val="ConsNonformat"/>
              <w:widowControl/>
              <w:rPr>
                <w:rFonts w:ascii="Times New Roman" w:hAnsi="Times New Roman"/>
                <w:bCs w:val="0"/>
                <w:i/>
                <w:sz w:val="22"/>
                <w:szCs w:val="22"/>
              </w:rPr>
            </w:pPr>
            <w:r w:rsidRPr="006711FC">
              <w:rPr>
                <w:rFonts w:ascii="Times New Roman" w:hAnsi="Times New Roman"/>
                <w:bCs w:val="0"/>
                <w:i/>
                <w:sz w:val="22"/>
                <w:szCs w:val="22"/>
              </w:rPr>
              <w:t xml:space="preserve">Директор </w:t>
            </w:r>
          </w:p>
          <w:p w14:paraId="1E9AD686" w14:textId="6DDD0190" w:rsidR="00D301AF" w:rsidRPr="006711FC" w:rsidRDefault="00392A69" w:rsidP="005C607C">
            <w:pPr>
              <w:pStyle w:val="ConsNonformat"/>
              <w:widowControl/>
              <w:rPr>
                <w:rFonts w:ascii="Times New Roman" w:hAnsi="Times New Roman"/>
                <w:bCs w:val="0"/>
                <w:i/>
                <w:sz w:val="22"/>
                <w:szCs w:val="22"/>
              </w:rPr>
            </w:pPr>
            <w:r>
              <w:rPr>
                <w:rFonts w:ascii="Times New Roman" w:hAnsi="Times New Roman"/>
                <w:bCs w:val="0"/>
                <w:i/>
                <w:sz w:val="22"/>
                <w:szCs w:val="22"/>
              </w:rPr>
              <w:t>_____________</w:t>
            </w:r>
          </w:p>
          <w:p w14:paraId="3524A4E1" w14:textId="77777777" w:rsidR="00D301AF" w:rsidRPr="006711FC" w:rsidRDefault="00D301AF" w:rsidP="005C607C">
            <w:pPr>
              <w:pStyle w:val="ConsNonformat"/>
              <w:widowControl/>
              <w:rPr>
                <w:rFonts w:ascii="Times New Roman" w:hAnsi="Times New Roman"/>
                <w:bCs w:val="0"/>
                <w:i/>
                <w:sz w:val="22"/>
                <w:szCs w:val="22"/>
              </w:rPr>
            </w:pPr>
          </w:p>
          <w:p w14:paraId="59D6092E" w14:textId="77777777" w:rsidR="00D301AF" w:rsidRPr="006711FC" w:rsidRDefault="00D301AF" w:rsidP="005C607C">
            <w:pPr>
              <w:pStyle w:val="ConsNonformat"/>
              <w:widowControl/>
              <w:rPr>
                <w:rFonts w:ascii="Times New Roman" w:hAnsi="Times New Roman"/>
                <w:bCs w:val="0"/>
                <w:i/>
                <w:sz w:val="22"/>
                <w:szCs w:val="22"/>
              </w:rPr>
            </w:pPr>
          </w:p>
          <w:p w14:paraId="032B0175" w14:textId="608B0FDB" w:rsidR="00D301AF" w:rsidRPr="006711FC" w:rsidRDefault="00D301AF" w:rsidP="005C607C">
            <w:pPr>
              <w:pStyle w:val="ConsNonformat"/>
              <w:widowControl/>
              <w:rPr>
                <w:rFonts w:ascii="Times New Roman" w:hAnsi="Times New Roman"/>
                <w:bCs w:val="0"/>
                <w:i/>
                <w:sz w:val="22"/>
                <w:szCs w:val="22"/>
              </w:rPr>
            </w:pPr>
            <w:r w:rsidRPr="006711FC">
              <w:rPr>
                <w:rFonts w:ascii="Times New Roman" w:hAnsi="Times New Roman"/>
                <w:bCs w:val="0"/>
                <w:i/>
                <w:sz w:val="22"/>
                <w:szCs w:val="22"/>
              </w:rPr>
              <w:t>______________</w:t>
            </w:r>
          </w:p>
          <w:p w14:paraId="23E38D85" w14:textId="77777777" w:rsidR="00D301AF" w:rsidRPr="006711FC" w:rsidRDefault="00D301AF" w:rsidP="005C607C">
            <w:pPr>
              <w:tabs>
                <w:tab w:val="left" w:pos="4570"/>
              </w:tabs>
              <w:rPr>
                <w:bCs w:val="0"/>
                <w:sz w:val="22"/>
                <w:szCs w:val="22"/>
              </w:rPr>
            </w:pPr>
            <w:proofErr w:type="spellStart"/>
            <w:r w:rsidRPr="006711FC">
              <w:rPr>
                <w:bCs w:val="0"/>
                <w:sz w:val="22"/>
                <w:szCs w:val="22"/>
              </w:rPr>
              <w:t>м.п</w:t>
            </w:r>
            <w:proofErr w:type="spellEnd"/>
            <w:r w:rsidRPr="006711FC">
              <w:rPr>
                <w:bCs w:val="0"/>
                <w:sz w:val="22"/>
                <w:szCs w:val="22"/>
              </w:rPr>
              <w:t>.</w:t>
            </w:r>
          </w:p>
        </w:tc>
        <w:tc>
          <w:tcPr>
            <w:tcW w:w="4520" w:type="dxa"/>
            <w:tcBorders>
              <w:top w:val="nil"/>
              <w:left w:val="nil"/>
              <w:bottom w:val="nil"/>
              <w:right w:val="nil"/>
            </w:tcBorders>
          </w:tcPr>
          <w:p w14:paraId="6BB8DAA4" w14:textId="77777777" w:rsidR="00D301AF" w:rsidRPr="006711FC" w:rsidRDefault="00D301AF" w:rsidP="00D301AF">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Заказчик:</w:t>
            </w:r>
          </w:p>
          <w:p w14:paraId="2DA8C6AE" w14:textId="77777777" w:rsidR="00D301AF" w:rsidRPr="006711FC"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Генеральный директор</w:t>
            </w:r>
          </w:p>
          <w:p w14:paraId="3EDAD9DA" w14:textId="77777777" w:rsidR="00D301AF" w:rsidRPr="006711FC"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АО «Красноярская ГЭС»</w:t>
            </w:r>
          </w:p>
          <w:p w14:paraId="6CE45576" w14:textId="77777777" w:rsidR="00D301AF" w:rsidRPr="006711FC"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0EAF84D5" w14:textId="77777777" w:rsidR="00D301AF" w:rsidRPr="006711FC"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7E87A7AE" w14:textId="77777777" w:rsidR="00D301AF" w:rsidRPr="006711FC" w:rsidRDefault="00D301AF"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________________Е.В. Комиссаренко</w:t>
            </w:r>
          </w:p>
          <w:p w14:paraId="3538C947" w14:textId="77777777" w:rsidR="00D301AF" w:rsidRPr="006711FC" w:rsidRDefault="00D301AF" w:rsidP="005C607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6711FC">
              <w:rPr>
                <w:bCs w:val="0"/>
                <w:sz w:val="22"/>
                <w:szCs w:val="22"/>
              </w:rPr>
              <w:t>м.п</w:t>
            </w:r>
            <w:proofErr w:type="spellEnd"/>
            <w:r w:rsidRPr="006711FC">
              <w:rPr>
                <w:bCs w:val="0"/>
                <w:sz w:val="22"/>
                <w:szCs w:val="22"/>
              </w:rPr>
              <w:t>.</w:t>
            </w:r>
          </w:p>
        </w:tc>
      </w:tr>
      <w:bookmarkEnd w:id="241"/>
    </w:tbl>
    <w:p w14:paraId="39A7907B" w14:textId="4074C1C4" w:rsidR="000D09F8" w:rsidRPr="00D301AF"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42" w:name="RefSCH11"/>
      <w:bookmarkStart w:id="243" w:name="_Toc504140807"/>
      <w:bookmarkStart w:id="244"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45"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42"/>
      <w:bookmarkEnd w:id="245"/>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46" w:name="RefSCH13"/>
      <w:bookmarkStart w:id="247" w:name="_Toc504140809"/>
      <w:bookmarkStart w:id="248" w:name="_Ref512705565"/>
      <w:bookmarkStart w:id="249" w:name="_Ref512705608"/>
      <w:bookmarkStart w:id="250" w:name="_Ref512705721"/>
      <w:bookmarkStart w:id="251" w:name="_Toc518653298"/>
      <w:bookmarkEnd w:id="243"/>
      <w:bookmarkEnd w:id="244"/>
    </w:p>
    <w:bookmarkEnd w:id="246"/>
    <w:bookmarkEnd w:id="247"/>
    <w:bookmarkEnd w:id="248"/>
    <w:bookmarkEnd w:id="249"/>
    <w:bookmarkEnd w:id="250"/>
    <w:bookmarkEnd w:id="251"/>
    <w:p w14:paraId="02AF474B" w14:textId="2473B95A"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p w14:paraId="510D93D2" w14:textId="77777777" w:rsidR="00806832" w:rsidRDefault="00AB719F" w:rsidP="00AB719F">
      <w:pPr>
        <w:pStyle w:val="SCH"/>
        <w:numPr>
          <w:ilvl w:val="0"/>
          <w:numId w:val="0"/>
        </w:numPr>
        <w:spacing w:after="0" w:line="240" w:lineRule="auto"/>
        <w:ind w:hanging="284"/>
        <w:jc w:val="center"/>
        <w:outlineLvl w:val="0"/>
        <w:rPr>
          <w:rFonts w:ascii="Times New Roman" w:hAnsi="Times New Roman" w:cs="Times New Roman"/>
          <w:i w:val="0"/>
          <w:sz w:val="28"/>
          <w:szCs w:val="28"/>
        </w:rPr>
      </w:pPr>
      <w:r w:rsidRPr="00806832">
        <w:rPr>
          <w:rFonts w:ascii="Times New Roman" w:hAnsi="Times New Roman" w:cs="Times New Roman"/>
          <w:i w:val="0"/>
          <w:sz w:val="28"/>
          <w:szCs w:val="28"/>
        </w:rPr>
        <w:t>График производства Рабо</w:t>
      </w:r>
      <w:r w:rsidR="00806832">
        <w:rPr>
          <w:rFonts w:ascii="Times New Roman" w:hAnsi="Times New Roman" w:cs="Times New Roman"/>
          <w:i w:val="0"/>
          <w:sz w:val="28"/>
          <w:szCs w:val="28"/>
        </w:rPr>
        <w:t xml:space="preserve">т </w:t>
      </w:r>
    </w:p>
    <w:p w14:paraId="6E694009" w14:textId="77777777" w:rsidR="00AB719F" w:rsidRPr="00AF6AA7" w:rsidRDefault="00AB719F" w:rsidP="00AB719F">
      <w:pPr>
        <w:pStyle w:val="14"/>
        <w:keepNext/>
        <w:keepLines/>
        <w:shd w:val="clear" w:color="auto" w:fill="auto"/>
        <w:spacing w:before="0" w:after="0" w:line="240" w:lineRule="auto"/>
        <w:ind w:right="20"/>
        <w:rPr>
          <w:sz w:val="24"/>
          <w:szCs w:val="24"/>
        </w:rPr>
      </w:pPr>
    </w:p>
    <w:tbl>
      <w:tblPr>
        <w:tblW w:w="10495" w:type="dxa"/>
        <w:jc w:val="center"/>
        <w:tblLayout w:type="fixed"/>
        <w:tblLook w:val="0000" w:firstRow="0" w:lastRow="0" w:firstColumn="0" w:lastColumn="0" w:noHBand="0" w:noVBand="0"/>
      </w:tblPr>
      <w:tblGrid>
        <w:gridCol w:w="572"/>
        <w:gridCol w:w="4536"/>
        <w:gridCol w:w="1276"/>
        <w:gridCol w:w="1484"/>
        <w:gridCol w:w="262"/>
        <w:gridCol w:w="269"/>
        <w:gridCol w:w="270"/>
        <w:gridCol w:w="269"/>
        <w:gridCol w:w="302"/>
        <w:gridCol w:w="366"/>
        <w:gridCol w:w="270"/>
        <w:gridCol w:w="269"/>
        <w:gridCol w:w="350"/>
      </w:tblGrid>
      <w:tr w:rsidR="00AB719F" w:rsidRPr="00324239" w14:paraId="076C5253" w14:textId="77777777" w:rsidTr="00806832">
        <w:trPr>
          <w:trHeight w:val="329"/>
          <w:jc w:val="center"/>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6CA8C35" w14:textId="77777777" w:rsidR="00AB719F" w:rsidRPr="00806832" w:rsidRDefault="00AB719F" w:rsidP="00B73F64">
            <w:pPr>
              <w:jc w:val="center"/>
              <w:rPr>
                <w:rFonts w:ascii="Times New Roman" w:hAnsi="Times New Roman" w:cs="Times New Roman"/>
                <w:b/>
                <w:bCs/>
              </w:rPr>
            </w:pPr>
            <w:r w:rsidRPr="00806832">
              <w:rPr>
                <w:rFonts w:ascii="Times New Roman" w:hAnsi="Times New Roman" w:cs="Times New Roman"/>
                <w:b/>
                <w:bCs/>
              </w:rPr>
              <w:t xml:space="preserve">№ </w:t>
            </w:r>
            <w:proofErr w:type="spellStart"/>
            <w:r w:rsidRPr="00806832">
              <w:rPr>
                <w:rFonts w:ascii="Times New Roman" w:hAnsi="Times New Roman" w:cs="Times New Roman"/>
                <w:b/>
                <w:bCs/>
              </w:rPr>
              <w:t>пп</w:t>
            </w:r>
            <w:proofErr w:type="spellEnd"/>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371BFAC" w14:textId="77777777" w:rsidR="00AB719F" w:rsidRPr="00806832" w:rsidRDefault="00AB719F" w:rsidP="00B73F64">
            <w:pPr>
              <w:jc w:val="center"/>
              <w:rPr>
                <w:rFonts w:ascii="Times New Roman" w:hAnsi="Times New Roman" w:cs="Times New Roman"/>
                <w:b/>
                <w:bCs/>
              </w:rPr>
            </w:pPr>
            <w:r w:rsidRPr="00806832">
              <w:rPr>
                <w:rFonts w:ascii="Times New Roman" w:hAnsi="Times New Roman" w:cs="Times New Roman"/>
                <w:b/>
                <w:bCs/>
              </w:rPr>
              <w:t>Наименование работ</w:t>
            </w:r>
          </w:p>
        </w:tc>
        <w:tc>
          <w:tcPr>
            <w:tcW w:w="2760" w:type="dxa"/>
            <w:gridSpan w:val="2"/>
            <w:tcBorders>
              <w:top w:val="single" w:sz="4" w:space="0" w:color="auto"/>
              <w:left w:val="nil"/>
              <w:bottom w:val="single" w:sz="4" w:space="0" w:color="auto"/>
              <w:right w:val="single" w:sz="4" w:space="0" w:color="auto"/>
            </w:tcBorders>
            <w:vAlign w:val="center"/>
          </w:tcPr>
          <w:p w14:paraId="2DD2EAF9" w14:textId="77777777" w:rsidR="00AB719F" w:rsidRPr="00806832" w:rsidRDefault="00AB719F" w:rsidP="00B73F64">
            <w:pPr>
              <w:jc w:val="center"/>
              <w:rPr>
                <w:rFonts w:ascii="Times New Roman" w:hAnsi="Times New Roman" w:cs="Times New Roman"/>
                <w:b/>
              </w:rPr>
            </w:pPr>
            <w:r w:rsidRPr="00806832">
              <w:rPr>
                <w:rFonts w:ascii="Times New Roman" w:hAnsi="Times New Roman" w:cs="Times New Roman"/>
                <w:b/>
              </w:rPr>
              <w:t>Дата выполнения работ</w:t>
            </w:r>
          </w:p>
        </w:tc>
        <w:tc>
          <w:tcPr>
            <w:tcW w:w="801" w:type="dxa"/>
            <w:gridSpan w:val="3"/>
            <w:tcBorders>
              <w:top w:val="single" w:sz="4" w:space="0" w:color="auto"/>
              <w:left w:val="nil"/>
              <w:bottom w:val="single" w:sz="4" w:space="0" w:color="auto"/>
              <w:right w:val="single" w:sz="4" w:space="0" w:color="auto"/>
            </w:tcBorders>
            <w:vAlign w:val="center"/>
          </w:tcPr>
          <w:p w14:paraId="0F8D22DC" w14:textId="77777777" w:rsidR="00AB719F" w:rsidRPr="00806832" w:rsidRDefault="00AB719F" w:rsidP="00B73F64">
            <w:pPr>
              <w:jc w:val="center"/>
              <w:rPr>
                <w:rFonts w:ascii="Times New Roman" w:hAnsi="Times New Roman" w:cs="Times New Roman"/>
                <w:b/>
              </w:rPr>
            </w:pPr>
            <w:r w:rsidRPr="00806832">
              <w:rPr>
                <w:rFonts w:ascii="Times New Roman" w:hAnsi="Times New Roman" w:cs="Times New Roman"/>
                <w:b/>
              </w:rPr>
              <w:t>2022 год</w:t>
            </w:r>
          </w:p>
        </w:tc>
        <w:tc>
          <w:tcPr>
            <w:tcW w:w="1826" w:type="dxa"/>
            <w:gridSpan w:val="6"/>
            <w:tcBorders>
              <w:top w:val="single" w:sz="4" w:space="0" w:color="auto"/>
              <w:left w:val="nil"/>
              <w:bottom w:val="single" w:sz="4" w:space="0" w:color="auto"/>
              <w:right w:val="single" w:sz="4" w:space="0" w:color="auto"/>
            </w:tcBorders>
            <w:vAlign w:val="center"/>
          </w:tcPr>
          <w:p w14:paraId="347F0194" w14:textId="77777777" w:rsidR="00AB719F" w:rsidRPr="00806832" w:rsidRDefault="00AB719F" w:rsidP="00B73F64">
            <w:pPr>
              <w:jc w:val="center"/>
              <w:rPr>
                <w:rFonts w:ascii="Times New Roman" w:hAnsi="Times New Roman" w:cs="Times New Roman"/>
                <w:b/>
              </w:rPr>
            </w:pPr>
            <w:r w:rsidRPr="00806832">
              <w:rPr>
                <w:rFonts w:ascii="Times New Roman" w:hAnsi="Times New Roman" w:cs="Times New Roman"/>
                <w:b/>
              </w:rPr>
              <w:t>2023 год</w:t>
            </w:r>
          </w:p>
        </w:tc>
      </w:tr>
      <w:tr w:rsidR="00806832" w:rsidRPr="00324239" w14:paraId="6F62EF92" w14:textId="77777777" w:rsidTr="00806832">
        <w:trPr>
          <w:trHeight w:val="631"/>
          <w:jc w:val="center"/>
        </w:trPr>
        <w:tc>
          <w:tcPr>
            <w:tcW w:w="572" w:type="dxa"/>
            <w:vMerge/>
            <w:tcBorders>
              <w:top w:val="single" w:sz="4" w:space="0" w:color="auto"/>
              <w:left w:val="single" w:sz="4" w:space="0" w:color="auto"/>
              <w:bottom w:val="single" w:sz="4" w:space="0" w:color="auto"/>
              <w:right w:val="single" w:sz="4" w:space="0" w:color="auto"/>
            </w:tcBorders>
            <w:vAlign w:val="center"/>
          </w:tcPr>
          <w:p w14:paraId="619EFF89" w14:textId="77777777" w:rsidR="00806832" w:rsidRPr="00806832" w:rsidRDefault="00806832" w:rsidP="00B73F64">
            <w:pPr>
              <w:rPr>
                <w:rFonts w:ascii="Times New Roman" w:hAnsi="Times New Roman" w:cs="Times New Roman"/>
                <w:b/>
                <w:bCs/>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2BBE0C41" w14:textId="77777777" w:rsidR="00806832" w:rsidRPr="00806832" w:rsidRDefault="00806832" w:rsidP="00B73F64">
            <w:pPr>
              <w:rPr>
                <w:rFonts w:ascii="Times New Roman" w:hAnsi="Times New Roman" w:cs="Times New Roman"/>
                <w:b/>
                <w:bCs/>
              </w:rPr>
            </w:pPr>
          </w:p>
        </w:tc>
        <w:tc>
          <w:tcPr>
            <w:tcW w:w="1276" w:type="dxa"/>
            <w:tcBorders>
              <w:top w:val="single" w:sz="4" w:space="0" w:color="auto"/>
              <w:left w:val="nil"/>
              <w:bottom w:val="single" w:sz="4" w:space="0" w:color="auto"/>
              <w:right w:val="single" w:sz="4" w:space="0" w:color="auto"/>
            </w:tcBorders>
            <w:vAlign w:val="center"/>
          </w:tcPr>
          <w:p w14:paraId="34E8D927" w14:textId="77777777" w:rsidR="00806832" w:rsidRPr="00806832" w:rsidRDefault="00806832" w:rsidP="00B73F64">
            <w:pPr>
              <w:jc w:val="center"/>
              <w:rPr>
                <w:rFonts w:ascii="Times New Roman" w:hAnsi="Times New Roman" w:cs="Times New Roman"/>
                <w:b/>
              </w:rPr>
            </w:pPr>
            <w:r w:rsidRPr="00806832">
              <w:rPr>
                <w:rFonts w:ascii="Times New Roman" w:hAnsi="Times New Roman" w:cs="Times New Roman"/>
                <w:b/>
              </w:rPr>
              <w:t>Начало</w:t>
            </w:r>
          </w:p>
        </w:tc>
        <w:tc>
          <w:tcPr>
            <w:tcW w:w="1484" w:type="dxa"/>
            <w:tcBorders>
              <w:top w:val="single" w:sz="4" w:space="0" w:color="auto"/>
              <w:left w:val="single" w:sz="4" w:space="0" w:color="auto"/>
              <w:bottom w:val="single" w:sz="4" w:space="0" w:color="auto"/>
              <w:right w:val="single" w:sz="4" w:space="0" w:color="auto"/>
            </w:tcBorders>
            <w:vAlign w:val="center"/>
          </w:tcPr>
          <w:p w14:paraId="63DF8834" w14:textId="77777777" w:rsidR="00806832" w:rsidRPr="00806832" w:rsidRDefault="00806832" w:rsidP="00B73F64">
            <w:pPr>
              <w:jc w:val="center"/>
              <w:rPr>
                <w:rFonts w:ascii="Times New Roman" w:hAnsi="Times New Roman" w:cs="Times New Roman"/>
                <w:b/>
              </w:rPr>
            </w:pPr>
            <w:r w:rsidRPr="00806832">
              <w:rPr>
                <w:rFonts w:ascii="Times New Roman" w:hAnsi="Times New Roman" w:cs="Times New Roman"/>
                <w:b/>
              </w:rPr>
              <w:t>Окончание</w:t>
            </w:r>
          </w:p>
        </w:tc>
        <w:tc>
          <w:tcPr>
            <w:tcW w:w="801" w:type="dxa"/>
            <w:gridSpan w:val="3"/>
            <w:tcBorders>
              <w:top w:val="single" w:sz="4" w:space="0" w:color="auto"/>
              <w:left w:val="nil"/>
              <w:bottom w:val="single" w:sz="4" w:space="0" w:color="auto"/>
              <w:right w:val="single" w:sz="4" w:space="0" w:color="auto"/>
            </w:tcBorders>
            <w:vAlign w:val="center"/>
          </w:tcPr>
          <w:p w14:paraId="11792755" w14:textId="77777777" w:rsidR="00806832" w:rsidRPr="00806832" w:rsidRDefault="00806832" w:rsidP="00B73F64">
            <w:pPr>
              <w:jc w:val="center"/>
              <w:rPr>
                <w:rFonts w:ascii="Times New Roman" w:hAnsi="Times New Roman" w:cs="Times New Roman"/>
                <w:b/>
                <w:sz w:val="16"/>
                <w:szCs w:val="16"/>
              </w:rPr>
            </w:pPr>
            <w:r w:rsidRPr="00806832">
              <w:rPr>
                <w:rFonts w:ascii="Times New Roman" w:hAnsi="Times New Roman" w:cs="Times New Roman"/>
                <w:b/>
                <w:sz w:val="16"/>
                <w:szCs w:val="16"/>
              </w:rPr>
              <w:t>декабрь</w:t>
            </w:r>
          </w:p>
        </w:tc>
        <w:tc>
          <w:tcPr>
            <w:tcW w:w="937" w:type="dxa"/>
            <w:gridSpan w:val="3"/>
            <w:tcBorders>
              <w:top w:val="single" w:sz="4" w:space="0" w:color="auto"/>
              <w:left w:val="nil"/>
              <w:bottom w:val="single" w:sz="4" w:space="0" w:color="auto"/>
              <w:right w:val="single" w:sz="4" w:space="0" w:color="auto"/>
            </w:tcBorders>
            <w:vAlign w:val="center"/>
          </w:tcPr>
          <w:p w14:paraId="6FE6A5B1" w14:textId="77777777" w:rsidR="00806832" w:rsidRPr="00806832" w:rsidRDefault="00806832" w:rsidP="00B73F64">
            <w:pPr>
              <w:jc w:val="center"/>
              <w:rPr>
                <w:rFonts w:ascii="Times New Roman" w:hAnsi="Times New Roman" w:cs="Times New Roman"/>
                <w:b/>
                <w:sz w:val="16"/>
                <w:szCs w:val="16"/>
              </w:rPr>
            </w:pPr>
            <w:r w:rsidRPr="00806832">
              <w:rPr>
                <w:rFonts w:ascii="Times New Roman" w:hAnsi="Times New Roman" w:cs="Times New Roman"/>
                <w:b/>
                <w:sz w:val="16"/>
                <w:szCs w:val="16"/>
              </w:rPr>
              <w:t>январь</w:t>
            </w:r>
          </w:p>
        </w:tc>
        <w:tc>
          <w:tcPr>
            <w:tcW w:w="889" w:type="dxa"/>
            <w:gridSpan w:val="3"/>
            <w:tcBorders>
              <w:top w:val="single" w:sz="4" w:space="0" w:color="auto"/>
              <w:left w:val="nil"/>
              <w:bottom w:val="single" w:sz="4" w:space="0" w:color="auto"/>
              <w:right w:val="single" w:sz="4" w:space="0" w:color="auto"/>
            </w:tcBorders>
            <w:vAlign w:val="center"/>
          </w:tcPr>
          <w:p w14:paraId="7E6F71E1" w14:textId="77777777" w:rsidR="00806832" w:rsidRPr="00806832" w:rsidRDefault="00806832" w:rsidP="00B73F64">
            <w:pPr>
              <w:jc w:val="center"/>
              <w:rPr>
                <w:rFonts w:ascii="Times New Roman" w:hAnsi="Times New Roman" w:cs="Times New Roman"/>
                <w:b/>
                <w:sz w:val="16"/>
                <w:szCs w:val="16"/>
              </w:rPr>
            </w:pPr>
            <w:r w:rsidRPr="00806832">
              <w:rPr>
                <w:rFonts w:ascii="Times New Roman" w:hAnsi="Times New Roman" w:cs="Times New Roman"/>
                <w:b/>
                <w:sz w:val="16"/>
                <w:szCs w:val="16"/>
              </w:rPr>
              <w:t>февраль</w:t>
            </w:r>
          </w:p>
        </w:tc>
      </w:tr>
      <w:tr w:rsidR="00806832" w:rsidRPr="00324239" w14:paraId="0ACAE020" w14:textId="77777777" w:rsidTr="00806832">
        <w:trPr>
          <w:trHeight w:val="425"/>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7D0EFA2A" w14:textId="77777777" w:rsidR="00806832" w:rsidRPr="002E5DA1" w:rsidRDefault="00806832" w:rsidP="00B73F64">
            <w:pPr>
              <w:tabs>
                <w:tab w:val="left" w:pos="345"/>
              </w:tabs>
            </w:pPr>
            <w:r>
              <w:t>1</w:t>
            </w:r>
          </w:p>
        </w:tc>
        <w:tc>
          <w:tcPr>
            <w:tcW w:w="4536" w:type="dxa"/>
            <w:tcBorders>
              <w:top w:val="nil"/>
              <w:left w:val="nil"/>
              <w:bottom w:val="single" w:sz="4" w:space="0" w:color="auto"/>
              <w:right w:val="single" w:sz="4" w:space="0" w:color="auto"/>
            </w:tcBorders>
            <w:shd w:val="clear" w:color="auto" w:fill="auto"/>
            <w:vAlign w:val="center"/>
          </w:tcPr>
          <w:p w14:paraId="42A0179E" w14:textId="51EC2990" w:rsidR="00806832" w:rsidRPr="00D90F63" w:rsidRDefault="00806832" w:rsidP="00D35F71"/>
        </w:tc>
        <w:tc>
          <w:tcPr>
            <w:tcW w:w="1276" w:type="dxa"/>
            <w:tcBorders>
              <w:top w:val="single" w:sz="4" w:space="0" w:color="auto"/>
              <w:left w:val="nil"/>
              <w:bottom w:val="single" w:sz="4" w:space="0" w:color="auto"/>
              <w:right w:val="single" w:sz="4" w:space="0" w:color="auto"/>
            </w:tcBorders>
            <w:vAlign w:val="center"/>
          </w:tcPr>
          <w:p w14:paraId="12B6D3B4" w14:textId="2AACC647"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0AE468ED" w14:textId="6DB743B1" w:rsidR="00806832" w:rsidRPr="007767CC" w:rsidRDefault="00806832" w:rsidP="00D35F71">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799F8FA" w14:textId="77777777" w:rsidR="00806832" w:rsidRPr="006E75EC" w:rsidRDefault="00806832" w:rsidP="00B73F64">
            <w:pPr>
              <w:jc w:val="center"/>
              <w:rPr>
                <w:b/>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68F18774" w14:textId="77777777" w:rsidR="00806832" w:rsidRPr="006E75EC" w:rsidRDefault="00806832" w:rsidP="00B73F64">
            <w:pPr>
              <w:jc w:val="center"/>
              <w:rPr>
                <w:b/>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14E65811" w14:textId="290631F5"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63CD3F5E" w14:textId="7777777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5404E605" w14:textId="77777777"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5AF924BB"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23030EC0"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4759960B" w14:textId="77777777"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52DE09F9" w14:textId="77777777" w:rsidR="00806832" w:rsidRPr="003A6DD1" w:rsidRDefault="00806832" w:rsidP="00B73F64">
            <w:pPr>
              <w:jc w:val="center"/>
              <w:rPr>
                <w:sz w:val="10"/>
                <w:szCs w:val="10"/>
              </w:rPr>
            </w:pPr>
          </w:p>
        </w:tc>
      </w:tr>
      <w:tr w:rsidR="00806832" w:rsidRPr="00324239" w14:paraId="78DD7732" w14:textId="77777777" w:rsidTr="00806832">
        <w:trPr>
          <w:trHeight w:val="425"/>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2404E1E0" w14:textId="77777777" w:rsidR="00806832" w:rsidRPr="002E5DA1" w:rsidRDefault="00806832" w:rsidP="00B73F64">
            <w:pPr>
              <w:tabs>
                <w:tab w:val="left" w:pos="345"/>
              </w:tabs>
            </w:pPr>
            <w:r>
              <w:t>2</w:t>
            </w:r>
          </w:p>
        </w:tc>
        <w:tc>
          <w:tcPr>
            <w:tcW w:w="4536" w:type="dxa"/>
            <w:tcBorders>
              <w:top w:val="nil"/>
              <w:left w:val="nil"/>
              <w:bottom w:val="single" w:sz="4" w:space="0" w:color="auto"/>
              <w:right w:val="single" w:sz="4" w:space="0" w:color="auto"/>
            </w:tcBorders>
            <w:shd w:val="clear" w:color="auto" w:fill="auto"/>
            <w:vAlign w:val="center"/>
          </w:tcPr>
          <w:p w14:paraId="6A5A1554" w14:textId="6C034D74" w:rsidR="00806832" w:rsidRPr="00D90F63" w:rsidRDefault="00806832" w:rsidP="00D35F71"/>
        </w:tc>
        <w:tc>
          <w:tcPr>
            <w:tcW w:w="1276" w:type="dxa"/>
            <w:tcBorders>
              <w:top w:val="single" w:sz="4" w:space="0" w:color="auto"/>
              <w:left w:val="nil"/>
              <w:bottom w:val="single" w:sz="4" w:space="0" w:color="auto"/>
              <w:right w:val="single" w:sz="4" w:space="0" w:color="auto"/>
            </w:tcBorders>
            <w:vAlign w:val="center"/>
          </w:tcPr>
          <w:p w14:paraId="1CF1383F" w14:textId="7B8993CD"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6D077E9C" w14:textId="09BB8FD5" w:rsidR="00806832" w:rsidRPr="007767CC" w:rsidRDefault="00806832" w:rsidP="00B73F64">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3910994" w14:textId="77777777" w:rsidR="00806832" w:rsidRPr="006E75EC" w:rsidRDefault="00806832" w:rsidP="00B73F64">
            <w:pPr>
              <w:jc w:val="center"/>
              <w:rPr>
                <w:b/>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7E29439C" w14:textId="77777777" w:rsidR="00806832" w:rsidRPr="006E75EC" w:rsidRDefault="00806832" w:rsidP="00B73F64">
            <w:pPr>
              <w:jc w:val="center"/>
              <w:rPr>
                <w:b/>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1013B781"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5F737ED7" w14:textId="45CAA22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6CD5FA09" w14:textId="361459ED"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67E615BE" w14:textId="413F57B4"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00DCF836"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382AEF75" w14:textId="77777777"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62312C0D" w14:textId="77777777" w:rsidR="00806832" w:rsidRPr="003A6DD1" w:rsidRDefault="00806832" w:rsidP="00B73F64">
            <w:pPr>
              <w:jc w:val="center"/>
              <w:rPr>
                <w:sz w:val="10"/>
                <w:szCs w:val="10"/>
              </w:rPr>
            </w:pPr>
          </w:p>
        </w:tc>
      </w:tr>
      <w:tr w:rsidR="00806832" w:rsidRPr="00324239" w14:paraId="5E27D0C6" w14:textId="77777777" w:rsidTr="00806832">
        <w:trPr>
          <w:trHeight w:val="359"/>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6332B684" w14:textId="77777777" w:rsidR="00806832" w:rsidRPr="002E5DA1" w:rsidRDefault="00806832" w:rsidP="00B73F64">
            <w:r>
              <w:t>3</w:t>
            </w:r>
          </w:p>
        </w:tc>
        <w:tc>
          <w:tcPr>
            <w:tcW w:w="4536" w:type="dxa"/>
            <w:tcBorders>
              <w:top w:val="nil"/>
              <w:left w:val="nil"/>
              <w:bottom w:val="single" w:sz="4" w:space="0" w:color="auto"/>
              <w:right w:val="single" w:sz="4" w:space="0" w:color="auto"/>
            </w:tcBorders>
            <w:shd w:val="clear" w:color="auto" w:fill="auto"/>
            <w:vAlign w:val="center"/>
          </w:tcPr>
          <w:p w14:paraId="2B90E1D0" w14:textId="55BF5AAB" w:rsidR="00806832" w:rsidRPr="00D90F63" w:rsidRDefault="00806832" w:rsidP="00B73F64"/>
        </w:tc>
        <w:tc>
          <w:tcPr>
            <w:tcW w:w="1276" w:type="dxa"/>
            <w:tcBorders>
              <w:top w:val="single" w:sz="4" w:space="0" w:color="auto"/>
              <w:left w:val="nil"/>
              <w:bottom w:val="single" w:sz="4" w:space="0" w:color="auto"/>
              <w:right w:val="single" w:sz="4" w:space="0" w:color="auto"/>
            </w:tcBorders>
            <w:vAlign w:val="center"/>
          </w:tcPr>
          <w:p w14:paraId="7033A5B4" w14:textId="32895F16"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0868CCA0" w14:textId="0B115227" w:rsidR="00806832" w:rsidRPr="007767CC" w:rsidRDefault="00806832" w:rsidP="00B73F64">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77ECEB2"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16CC61D3"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39D1A95B"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3B5AC966" w14:textId="7777777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24ED1085" w14:textId="77777777"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359F7637"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4186E2CA" w14:textId="321281FB"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6EB72BCF" w14:textId="67F80CDE"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04188888" w14:textId="77777777" w:rsidR="00806832" w:rsidRPr="003A6DD1" w:rsidRDefault="00806832" w:rsidP="00B73F64">
            <w:pPr>
              <w:jc w:val="center"/>
              <w:rPr>
                <w:sz w:val="10"/>
                <w:szCs w:val="10"/>
              </w:rPr>
            </w:pPr>
          </w:p>
        </w:tc>
      </w:tr>
      <w:tr w:rsidR="00806832" w:rsidRPr="00324239" w14:paraId="28D1515F" w14:textId="77777777" w:rsidTr="00806832">
        <w:trPr>
          <w:trHeight w:val="468"/>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38811FF6" w14:textId="77777777" w:rsidR="00806832" w:rsidRPr="002E5DA1" w:rsidRDefault="00806832" w:rsidP="00B73F64">
            <w:r>
              <w:t>4</w:t>
            </w:r>
          </w:p>
        </w:tc>
        <w:tc>
          <w:tcPr>
            <w:tcW w:w="4536" w:type="dxa"/>
            <w:tcBorders>
              <w:top w:val="nil"/>
              <w:left w:val="nil"/>
              <w:bottom w:val="single" w:sz="4" w:space="0" w:color="auto"/>
              <w:right w:val="single" w:sz="4" w:space="0" w:color="auto"/>
            </w:tcBorders>
            <w:shd w:val="clear" w:color="auto" w:fill="auto"/>
            <w:vAlign w:val="center"/>
          </w:tcPr>
          <w:p w14:paraId="4CB3E6A6" w14:textId="243BA9B7" w:rsidR="00806832" w:rsidRPr="00D90F63" w:rsidRDefault="00806832" w:rsidP="00B73F64"/>
        </w:tc>
        <w:tc>
          <w:tcPr>
            <w:tcW w:w="1276" w:type="dxa"/>
            <w:tcBorders>
              <w:top w:val="single" w:sz="4" w:space="0" w:color="auto"/>
              <w:left w:val="nil"/>
              <w:bottom w:val="single" w:sz="4" w:space="0" w:color="auto"/>
              <w:right w:val="single" w:sz="4" w:space="0" w:color="auto"/>
            </w:tcBorders>
            <w:vAlign w:val="center"/>
          </w:tcPr>
          <w:p w14:paraId="2CA456AE" w14:textId="0A34D9F3"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379E2C06" w14:textId="05A0F071" w:rsidR="00806832" w:rsidRPr="007767CC" w:rsidRDefault="00806832" w:rsidP="00B73F64">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A0BC1B7"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401353A9"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407D4D7E"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22129F1C" w14:textId="7777777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3F6EC1D3" w14:textId="77777777"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170E8E87"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247E8079"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24137AF9" w14:textId="77777777"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1A617435" w14:textId="77777777" w:rsidR="00806832" w:rsidRPr="003A6DD1" w:rsidRDefault="00806832" w:rsidP="00B73F64">
            <w:pPr>
              <w:jc w:val="center"/>
              <w:rPr>
                <w:sz w:val="10"/>
                <w:szCs w:val="10"/>
              </w:rPr>
            </w:pPr>
          </w:p>
        </w:tc>
      </w:tr>
      <w:tr w:rsidR="00806832" w:rsidRPr="00324239" w14:paraId="7935456E" w14:textId="77777777" w:rsidTr="00806832">
        <w:trPr>
          <w:trHeight w:val="401"/>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012B830E" w14:textId="77777777" w:rsidR="00806832" w:rsidRPr="002E5DA1" w:rsidRDefault="00806832" w:rsidP="00B73F64">
            <w:r>
              <w:t>5</w:t>
            </w:r>
          </w:p>
        </w:tc>
        <w:tc>
          <w:tcPr>
            <w:tcW w:w="4536" w:type="dxa"/>
            <w:tcBorders>
              <w:top w:val="nil"/>
              <w:left w:val="nil"/>
              <w:bottom w:val="single" w:sz="4" w:space="0" w:color="auto"/>
              <w:right w:val="single" w:sz="4" w:space="0" w:color="auto"/>
            </w:tcBorders>
            <w:shd w:val="clear" w:color="auto" w:fill="auto"/>
            <w:vAlign w:val="center"/>
          </w:tcPr>
          <w:p w14:paraId="7D4F65E2" w14:textId="1FEA8FAC" w:rsidR="00806832" w:rsidRPr="00D90F63" w:rsidRDefault="00806832" w:rsidP="00B73F64"/>
        </w:tc>
        <w:tc>
          <w:tcPr>
            <w:tcW w:w="1276" w:type="dxa"/>
            <w:tcBorders>
              <w:top w:val="single" w:sz="4" w:space="0" w:color="auto"/>
              <w:left w:val="nil"/>
              <w:bottom w:val="single" w:sz="4" w:space="0" w:color="auto"/>
              <w:right w:val="single" w:sz="4" w:space="0" w:color="auto"/>
            </w:tcBorders>
            <w:vAlign w:val="center"/>
          </w:tcPr>
          <w:p w14:paraId="6A0478F9" w14:textId="33AF770C"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48A1E729" w14:textId="2899E9EA" w:rsidR="00806832" w:rsidRPr="007767CC" w:rsidRDefault="00806832" w:rsidP="00B73F64">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62DEFA8"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2B4FB8C1"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2C6F8AD9"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4E2E6C4A" w14:textId="7777777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65FD3B55" w14:textId="77777777"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3EDA0DA9"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4E4AE7CE"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2AABBAC1" w14:textId="77777777"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19284DB1" w14:textId="77777777" w:rsidR="00806832" w:rsidRPr="003A6DD1" w:rsidRDefault="00806832" w:rsidP="00B73F64">
            <w:pPr>
              <w:jc w:val="center"/>
              <w:rPr>
                <w:sz w:val="10"/>
                <w:szCs w:val="10"/>
              </w:rPr>
            </w:pPr>
          </w:p>
        </w:tc>
      </w:tr>
      <w:tr w:rsidR="00806832" w:rsidRPr="00324239" w14:paraId="0829724F" w14:textId="77777777" w:rsidTr="00806832">
        <w:trPr>
          <w:trHeight w:val="566"/>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0BB574E4" w14:textId="77777777" w:rsidR="00806832" w:rsidRPr="002E5DA1" w:rsidRDefault="00806832" w:rsidP="00B73F64">
            <w:r>
              <w:t>6</w:t>
            </w:r>
          </w:p>
        </w:tc>
        <w:tc>
          <w:tcPr>
            <w:tcW w:w="4536" w:type="dxa"/>
            <w:tcBorders>
              <w:top w:val="nil"/>
              <w:left w:val="nil"/>
              <w:bottom w:val="single" w:sz="4" w:space="0" w:color="auto"/>
              <w:right w:val="single" w:sz="4" w:space="0" w:color="auto"/>
            </w:tcBorders>
            <w:shd w:val="clear" w:color="auto" w:fill="auto"/>
            <w:vAlign w:val="center"/>
          </w:tcPr>
          <w:p w14:paraId="4B51FFE8" w14:textId="04968A30" w:rsidR="00806832" w:rsidRPr="00D90F63" w:rsidRDefault="00806832" w:rsidP="00B73F64"/>
        </w:tc>
        <w:tc>
          <w:tcPr>
            <w:tcW w:w="1276" w:type="dxa"/>
            <w:tcBorders>
              <w:top w:val="single" w:sz="4" w:space="0" w:color="auto"/>
              <w:left w:val="nil"/>
              <w:bottom w:val="single" w:sz="4" w:space="0" w:color="auto"/>
              <w:right w:val="single" w:sz="4" w:space="0" w:color="auto"/>
            </w:tcBorders>
            <w:vAlign w:val="center"/>
          </w:tcPr>
          <w:p w14:paraId="23D34026" w14:textId="02BBC973"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7A50B59D" w14:textId="6D76D44F" w:rsidR="00806832" w:rsidRPr="007767CC" w:rsidRDefault="00806832" w:rsidP="00B73F64">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55430A4"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09DAA693"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24350236"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20A29CEC" w14:textId="7777777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196AD245" w14:textId="77777777"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32114DF3"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5CE8358C"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535B26A2" w14:textId="77777777"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6AE5E878" w14:textId="77777777" w:rsidR="00806832" w:rsidRPr="003A6DD1" w:rsidRDefault="00806832" w:rsidP="00B73F64">
            <w:pPr>
              <w:jc w:val="center"/>
              <w:rPr>
                <w:sz w:val="10"/>
                <w:szCs w:val="10"/>
              </w:rPr>
            </w:pPr>
          </w:p>
        </w:tc>
      </w:tr>
      <w:tr w:rsidR="00806832" w:rsidRPr="00324239" w14:paraId="17FB8437" w14:textId="77777777" w:rsidTr="00806832">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tcPr>
          <w:p w14:paraId="39130256" w14:textId="77777777" w:rsidR="00806832" w:rsidRPr="002E5DA1" w:rsidRDefault="00806832" w:rsidP="00B73F64">
            <w:r>
              <w:t>7</w:t>
            </w:r>
          </w:p>
        </w:tc>
        <w:tc>
          <w:tcPr>
            <w:tcW w:w="4536" w:type="dxa"/>
            <w:tcBorders>
              <w:top w:val="nil"/>
              <w:left w:val="nil"/>
              <w:bottom w:val="single" w:sz="4" w:space="0" w:color="auto"/>
              <w:right w:val="single" w:sz="4" w:space="0" w:color="auto"/>
            </w:tcBorders>
            <w:shd w:val="clear" w:color="auto" w:fill="auto"/>
            <w:vAlign w:val="center"/>
          </w:tcPr>
          <w:p w14:paraId="294D7B94" w14:textId="1E3FF89B" w:rsidR="00806832" w:rsidRPr="00D90F63" w:rsidRDefault="00806832" w:rsidP="00B73F64"/>
        </w:tc>
        <w:tc>
          <w:tcPr>
            <w:tcW w:w="1276" w:type="dxa"/>
            <w:tcBorders>
              <w:top w:val="single" w:sz="4" w:space="0" w:color="auto"/>
              <w:left w:val="nil"/>
              <w:bottom w:val="single" w:sz="4" w:space="0" w:color="auto"/>
              <w:right w:val="single" w:sz="4" w:space="0" w:color="auto"/>
            </w:tcBorders>
            <w:vAlign w:val="center"/>
          </w:tcPr>
          <w:p w14:paraId="1C8AAA8B" w14:textId="23385677" w:rsidR="00806832" w:rsidRPr="007767CC" w:rsidRDefault="00806832" w:rsidP="00B73F64">
            <w:pPr>
              <w:jc w:val="center"/>
            </w:pPr>
          </w:p>
        </w:tc>
        <w:tc>
          <w:tcPr>
            <w:tcW w:w="1484" w:type="dxa"/>
            <w:tcBorders>
              <w:top w:val="single" w:sz="4" w:space="0" w:color="auto"/>
              <w:left w:val="single" w:sz="4" w:space="0" w:color="auto"/>
              <w:bottom w:val="single" w:sz="4" w:space="0" w:color="auto"/>
              <w:right w:val="single" w:sz="4" w:space="0" w:color="auto"/>
            </w:tcBorders>
            <w:vAlign w:val="center"/>
          </w:tcPr>
          <w:p w14:paraId="0EBD5ECE" w14:textId="792BDFDF" w:rsidR="00806832" w:rsidRPr="007767CC" w:rsidRDefault="00806832" w:rsidP="00B73F64">
            <w:pPr>
              <w:jc w:val="center"/>
            </w:pPr>
          </w:p>
        </w:tc>
        <w:tc>
          <w:tcPr>
            <w:tcW w:w="26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1EAC32E"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auto"/>
            <w:vAlign w:val="center"/>
          </w:tcPr>
          <w:p w14:paraId="764E73FB"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3AC44DD5"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17EAC2B7" w14:textId="77777777" w:rsidR="00806832" w:rsidRPr="003A6DD1" w:rsidRDefault="00806832" w:rsidP="00B73F64">
            <w:pPr>
              <w:jc w:val="center"/>
              <w:rPr>
                <w:sz w:val="10"/>
                <w:szCs w:val="10"/>
              </w:rPr>
            </w:pPr>
          </w:p>
        </w:tc>
        <w:tc>
          <w:tcPr>
            <w:tcW w:w="302" w:type="dxa"/>
            <w:tcBorders>
              <w:top w:val="single" w:sz="4" w:space="0" w:color="auto"/>
              <w:left w:val="nil"/>
              <w:bottom w:val="single" w:sz="4" w:space="0" w:color="auto"/>
              <w:right w:val="single" w:sz="4" w:space="0" w:color="auto"/>
            </w:tcBorders>
            <w:shd w:val="clear" w:color="auto" w:fill="FFFFFF" w:themeFill="background1"/>
            <w:vAlign w:val="center"/>
          </w:tcPr>
          <w:p w14:paraId="243CB442" w14:textId="77777777" w:rsidR="00806832" w:rsidRPr="003A6DD1" w:rsidRDefault="00806832" w:rsidP="00B73F64">
            <w:pPr>
              <w:jc w:val="center"/>
              <w:rPr>
                <w:sz w:val="10"/>
                <w:szCs w:val="10"/>
              </w:rPr>
            </w:pPr>
          </w:p>
        </w:tc>
        <w:tc>
          <w:tcPr>
            <w:tcW w:w="366" w:type="dxa"/>
            <w:tcBorders>
              <w:top w:val="single" w:sz="4" w:space="0" w:color="auto"/>
              <w:left w:val="nil"/>
              <w:bottom w:val="single" w:sz="4" w:space="0" w:color="auto"/>
              <w:right w:val="single" w:sz="4" w:space="0" w:color="auto"/>
            </w:tcBorders>
            <w:shd w:val="clear" w:color="auto" w:fill="FFFFFF" w:themeFill="background1"/>
            <w:vAlign w:val="center"/>
          </w:tcPr>
          <w:p w14:paraId="47DC1048" w14:textId="77777777" w:rsidR="00806832" w:rsidRPr="003A6DD1" w:rsidRDefault="00806832" w:rsidP="00B73F64">
            <w:pPr>
              <w:jc w:val="center"/>
              <w:rPr>
                <w:sz w:val="10"/>
                <w:szCs w:val="10"/>
              </w:rPr>
            </w:pPr>
          </w:p>
        </w:tc>
        <w:tc>
          <w:tcPr>
            <w:tcW w:w="270" w:type="dxa"/>
            <w:tcBorders>
              <w:top w:val="single" w:sz="4" w:space="0" w:color="auto"/>
              <w:left w:val="nil"/>
              <w:bottom w:val="single" w:sz="4" w:space="0" w:color="auto"/>
              <w:right w:val="single" w:sz="4" w:space="0" w:color="auto"/>
            </w:tcBorders>
            <w:shd w:val="clear" w:color="auto" w:fill="FFFFFF" w:themeFill="background1"/>
            <w:vAlign w:val="center"/>
          </w:tcPr>
          <w:p w14:paraId="60697EDC" w14:textId="77777777" w:rsidR="00806832" w:rsidRPr="003A6DD1" w:rsidRDefault="00806832" w:rsidP="00B73F64">
            <w:pPr>
              <w:jc w:val="center"/>
              <w:rPr>
                <w:sz w:val="10"/>
                <w:szCs w:val="10"/>
              </w:rPr>
            </w:pPr>
          </w:p>
        </w:tc>
        <w:tc>
          <w:tcPr>
            <w:tcW w:w="269" w:type="dxa"/>
            <w:tcBorders>
              <w:top w:val="single" w:sz="4" w:space="0" w:color="auto"/>
              <w:left w:val="nil"/>
              <w:bottom w:val="single" w:sz="4" w:space="0" w:color="auto"/>
              <w:right w:val="single" w:sz="4" w:space="0" w:color="auto"/>
            </w:tcBorders>
            <w:shd w:val="clear" w:color="auto" w:fill="FFFFFF" w:themeFill="background1"/>
            <w:vAlign w:val="center"/>
          </w:tcPr>
          <w:p w14:paraId="4A349C8E" w14:textId="77777777" w:rsidR="00806832" w:rsidRPr="003A6DD1" w:rsidRDefault="00806832" w:rsidP="00B73F64">
            <w:pPr>
              <w:jc w:val="center"/>
              <w:rPr>
                <w:sz w:val="10"/>
                <w:szCs w:val="10"/>
              </w:rPr>
            </w:pPr>
          </w:p>
        </w:tc>
        <w:tc>
          <w:tcPr>
            <w:tcW w:w="350" w:type="dxa"/>
            <w:tcBorders>
              <w:top w:val="single" w:sz="4" w:space="0" w:color="auto"/>
              <w:left w:val="nil"/>
              <w:bottom w:val="single" w:sz="4" w:space="0" w:color="auto"/>
              <w:right w:val="single" w:sz="4" w:space="0" w:color="auto"/>
            </w:tcBorders>
            <w:shd w:val="clear" w:color="auto" w:fill="FFFFFF" w:themeFill="background1"/>
            <w:vAlign w:val="center"/>
          </w:tcPr>
          <w:p w14:paraId="5F66DD3C" w14:textId="77777777" w:rsidR="00806832" w:rsidRPr="003A6DD1" w:rsidRDefault="00806832" w:rsidP="00B73F64">
            <w:pPr>
              <w:jc w:val="center"/>
              <w:rPr>
                <w:sz w:val="10"/>
                <w:szCs w:val="10"/>
              </w:rPr>
            </w:pPr>
          </w:p>
        </w:tc>
      </w:tr>
    </w:tbl>
    <w:p w14:paraId="5B269DEC" w14:textId="4B0BBDC9" w:rsidR="004A2C61" w:rsidRDefault="004A2C61" w:rsidP="004A2C61"/>
    <w:p w14:paraId="1C7C9426" w14:textId="3E993D73" w:rsidR="004A2C61" w:rsidRDefault="004A2C61" w:rsidP="004A2C61"/>
    <w:tbl>
      <w:tblPr>
        <w:tblStyle w:val="-11"/>
        <w:tblW w:w="9356" w:type="dxa"/>
        <w:tblLook w:val="04A0" w:firstRow="1" w:lastRow="0" w:firstColumn="1" w:lastColumn="0" w:noHBand="0" w:noVBand="1"/>
      </w:tblPr>
      <w:tblGrid>
        <w:gridCol w:w="4836"/>
        <w:gridCol w:w="4520"/>
      </w:tblGrid>
      <w:tr w:rsidR="006711FC" w:rsidRPr="004E0E4D" w14:paraId="02C7854E" w14:textId="77777777" w:rsidTr="006711FC">
        <w:trPr>
          <w:cnfStyle w:val="100000000000" w:firstRow="1" w:lastRow="0" w:firstColumn="0" w:lastColumn="0" w:oddVBand="0" w:evenVBand="0" w:oddHBand="0" w:evenHBand="0" w:firstRowFirstColumn="0" w:firstRowLastColumn="0" w:lastRowFirstColumn="0" w:lastRowLastColumn="0"/>
          <w:trHeight w:val="1468"/>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4958FF51" w14:textId="77777777" w:rsidR="006711FC" w:rsidRPr="006711FC" w:rsidRDefault="006711FC" w:rsidP="005C607C">
            <w:pPr>
              <w:pStyle w:val="ConsNonformat"/>
              <w:widowControl/>
              <w:rPr>
                <w:rFonts w:ascii="Times New Roman" w:hAnsi="Times New Roman"/>
                <w:bCs w:val="0"/>
                <w:i/>
                <w:sz w:val="22"/>
                <w:szCs w:val="22"/>
              </w:rPr>
            </w:pPr>
            <w:bookmarkStart w:id="252" w:name="_Hlk123221816"/>
            <w:r w:rsidRPr="006711FC">
              <w:rPr>
                <w:rFonts w:ascii="Times New Roman" w:hAnsi="Times New Roman"/>
                <w:bCs w:val="0"/>
                <w:i/>
                <w:sz w:val="22"/>
                <w:szCs w:val="22"/>
              </w:rPr>
              <w:t>Подрядчик:</w:t>
            </w:r>
          </w:p>
          <w:p w14:paraId="76479C71" w14:textId="77777777" w:rsidR="006711FC" w:rsidRPr="006711FC" w:rsidRDefault="006711FC" w:rsidP="005C607C">
            <w:pPr>
              <w:pStyle w:val="ConsNonformat"/>
              <w:widowControl/>
              <w:rPr>
                <w:rFonts w:ascii="Times New Roman" w:hAnsi="Times New Roman"/>
                <w:bCs w:val="0"/>
                <w:i/>
                <w:sz w:val="22"/>
                <w:szCs w:val="22"/>
              </w:rPr>
            </w:pPr>
            <w:r w:rsidRPr="006711FC">
              <w:rPr>
                <w:rFonts w:ascii="Times New Roman" w:hAnsi="Times New Roman"/>
                <w:bCs w:val="0"/>
                <w:i/>
                <w:sz w:val="22"/>
                <w:szCs w:val="22"/>
              </w:rPr>
              <w:t xml:space="preserve">Директор </w:t>
            </w:r>
          </w:p>
          <w:p w14:paraId="34499470" w14:textId="11D93B41" w:rsidR="006711FC" w:rsidRPr="006711FC" w:rsidRDefault="006711FC" w:rsidP="005C607C">
            <w:pPr>
              <w:pStyle w:val="ConsNonformat"/>
              <w:widowControl/>
              <w:rPr>
                <w:rFonts w:ascii="Times New Roman" w:hAnsi="Times New Roman"/>
                <w:bCs w:val="0"/>
                <w:i/>
                <w:sz w:val="22"/>
                <w:szCs w:val="22"/>
              </w:rPr>
            </w:pPr>
            <w:r w:rsidRPr="006711FC">
              <w:rPr>
                <w:rFonts w:ascii="Times New Roman" w:hAnsi="Times New Roman"/>
                <w:bCs w:val="0"/>
                <w:i/>
                <w:sz w:val="22"/>
                <w:szCs w:val="22"/>
              </w:rPr>
              <w:t xml:space="preserve">ООО </w:t>
            </w:r>
          </w:p>
          <w:p w14:paraId="05D04A0F" w14:textId="77777777" w:rsidR="006711FC" w:rsidRPr="006711FC" w:rsidRDefault="006711FC" w:rsidP="005C607C">
            <w:pPr>
              <w:pStyle w:val="ConsNonformat"/>
              <w:widowControl/>
              <w:rPr>
                <w:rFonts w:ascii="Times New Roman" w:hAnsi="Times New Roman"/>
                <w:bCs w:val="0"/>
                <w:i/>
                <w:sz w:val="22"/>
                <w:szCs w:val="22"/>
              </w:rPr>
            </w:pPr>
          </w:p>
          <w:p w14:paraId="22B5CBDC" w14:textId="77777777" w:rsidR="006711FC" w:rsidRPr="006711FC" w:rsidRDefault="006711FC" w:rsidP="005C607C">
            <w:pPr>
              <w:pStyle w:val="ConsNonformat"/>
              <w:widowControl/>
              <w:rPr>
                <w:rFonts w:ascii="Times New Roman" w:hAnsi="Times New Roman"/>
                <w:bCs w:val="0"/>
                <w:i/>
                <w:sz w:val="22"/>
                <w:szCs w:val="22"/>
              </w:rPr>
            </w:pPr>
          </w:p>
          <w:p w14:paraId="335A896B" w14:textId="320634CD" w:rsidR="006711FC" w:rsidRPr="006711FC" w:rsidRDefault="006711FC" w:rsidP="005C607C">
            <w:pPr>
              <w:pStyle w:val="ConsNonformat"/>
              <w:widowControl/>
              <w:rPr>
                <w:rFonts w:ascii="Times New Roman" w:hAnsi="Times New Roman"/>
                <w:bCs w:val="0"/>
                <w:i/>
                <w:sz w:val="22"/>
                <w:szCs w:val="22"/>
              </w:rPr>
            </w:pPr>
            <w:r w:rsidRPr="006711FC">
              <w:rPr>
                <w:rFonts w:ascii="Times New Roman" w:hAnsi="Times New Roman"/>
                <w:bCs w:val="0"/>
                <w:i/>
                <w:sz w:val="22"/>
                <w:szCs w:val="22"/>
              </w:rPr>
              <w:t>______________</w:t>
            </w:r>
          </w:p>
          <w:p w14:paraId="3356A730" w14:textId="77777777" w:rsidR="006711FC" w:rsidRPr="006711FC" w:rsidRDefault="006711FC" w:rsidP="005C607C">
            <w:pPr>
              <w:tabs>
                <w:tab w:val="left" w:pos="4570"/>
              </w:tabs>
              <w:rPr>
                <w:bCs w:val="0"/>
                <w:sz w:val="22"/>
                <w:szCs w:val="22"/>
              </w:rPr>
            </w:pPr>
            <w:proofErr w:type="spellStart"/>
            <w:r w:rsidRPr="006711FC">
              <w:rPr>
                <w:bCs w:val="0"/>
                <w:sz w:val="22"/>
                <w:szCs w:val="22"/>
              </w:rPr>
              <w:t>м.п</w:t>
            </w:r>
            <w:proofErr w:type="spellEnd"/>
            <w:r w:rsidRPr="006711FC">
              <w:rPr>
                <w:bCs w:val="0"/>
                <w:sz w:val="22"/>
                <w:szCs w:val="22"/>
              </w:rPr>
              <w:t>.</w:t>
            </w:r>
          </w:p>
        </w:tc>
        <w:tc>
          <w:tcPr>
            <w:tcW w:w="4520" w:type="dxa"/>
            <w:tcBorders>
              <w:top w:val="nil"/>
              <w:left w:val="nil"/>
              <w:bottom w:val="nil"/>
              <w:right w:val="nil"/>
            </w:tcBorders>
          </w:tcPr>
          <w:p w14:paraId="1E58A3B2" w14:textId="77777777" w:rsidR="006711FC" w:rsidRPr="006711FC" w:rsidRDefault="006711FC"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Заказчик:</w:t>
            </w:r>
          </w:p>
          <w:p w14:paraId="498CB38A" w14:textId="77777777" w:rsidR="006711FC" w:rsidRPr="006711FC" w:rsidRDefault="006711FC"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Генеральный директор</w:t>
            </w:r>
          </w:p>
          <w:p w14:paraId="35D080BD" w14:textId="77777777" w:rsidR="006711FC" w:rsidRPr="006711FC" w:rsidRDefault="006711FC"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АО «Красноярская ГЭС»</w:t>
            </w:r>
          </w:p>
          <w:p w14:paraId="1AE790B4" w14:textId="77777777" w:rsidR="006711FC" w:rsidRPr="006711FC" w:rsidRDefault="006711FC"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40A70C27" w14:textId="77777777" w:rsidR="006711FC" w:rsidRPr="006711FC" w:rsidRDefault="006711FC"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638A07F0" w14:textId="77777777" w:rsidR="006711FC" w:rsidRPr="006711FC" w:rsidRDefault="006711FC" w:rsidP="005C607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________________Е.В. Комиссаренко</w:t>
            </w:r>
          </w:p>
          <w:p w14:paraId="415F5EE0" w14:textId="77777777" w:rsidR="006711FC" w:rsidRPr="006711FC" w:rsidRDefault="006711FC" w:rsidP="005C607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6711FC">
              <w:rPr>
                <w:bCs w:val="0"/>
                <w:sz w:val="22"/>
                <w:szCs w:val="22"/>
              </w:rPr>
              <w:t>м.п</w:t>
            </w:r>
            <w:proofErr w:type="spellEnd"/>
            <w:r w:rsidRPr="006711FC">
              <w:rPr>
                <w:bCs w:val="0"/>
                <w:sz w:val="22"/>
                <w:szCs w:val="22"/>
              </w:rPr>
              <w:t>.</w:t>
            </w:r>
          </w:p>
        </w:tc>
      </w:tr>
      <w:bookmarkEnd w:id="252"/>
    </w:tbl>
    <w:p w14:paraId="22518B5A" w14:textId="2D5BCBB8" w:rsidR="00646159" w:rsidRDefault="00646159" w:rsidP="004A2C61"/>
    <w:p w14:paraId="35A32B62" w14:textId="77777777" w:rsidR="00646159" w:rsidRDefault="00646159" w:rsidP="004A2C61"/>
    <w:p w14:paraId="08019EB1" w14:textId="5D664A73" w:rsidR="004A2C61" w:rsidRDefault="004A2C61" w:rsidP="004A2C61"/>
    <w:p w14:paraId="38430D7F" w14:textId="7F69944E" w:rsidR="00392A69" w:rsidRDefault="00392A69" w:rsidP="004A2C61"/>
    <w:p w14:paraId="106B6601" w14:textId="0334FCF9" w:rsidR="00392A69" w:rsidRDefault="00392A69" w:rsidP="004A2C61"/>
    <w:p w14:paraId="22D9904F" w14:textId="0F81F4DB" w:rsidR="00392A69" w:rsidRDefault="00392A69" w:rsidP="004A2C61"/>
    <w:p w14:paraId="079B2AFC" w14:textId="66CCCC94" w:rsidR="00392A69" w:rsidRDefault="00392A69" w:rsidP="004A2C61"/>
    <w:p w14:paraId="59D12B19" w14:textId="486F360C" w:rsidR="00392A69" w:rsidRDefault="00392A69" w:rsidP="004A2C61"/>
    <w:p w14:paraId="6D794DA3" w14:textId="61A459E7" w:rsidR="00392A69" w:rsidRDefault="00392A69" w:rsidP="004A2C61"/>
    <w:p w14:paraId="7919DE23" w14:textId="706BE224" w:rsidR="00392A69" w:rsidRDefault="00392A69" w:rsidP="004A2C61"/>
    <w:p w14:paraId="75CF81FA" w14:textId="34BA3A40" w:rsidR="00392A69" w:rsidRDefault="00392A69" w:rsidP="004A2C61"/>
    <w:p w14:paraId="6759686A" w14:textId="6C078911" w:rsidR="00392A69" w:rsidRDefault="00392A69" w:rsidP="004A2C61"/>
    <w:p w14:paraId="782233DA" w14:textId="532C3AF0" w:rsidR="00392A69" w:rsidRDefault="00392A69" w:rsidP="004A2C61"/>
    <w:p w14:paraId="62DDF60E" w14:textId="7835745D" w:rsidR="00392A69" w:rsidRDefault="00392A69" w:rsidP="004A2C61"/>
    <w:p w14:paraId="35BE0899" w14:textId="565CB650" w:rsidR="00392A69" w:rsidRDefault="00392A69" w:rsidP="004A2C61"/>
    <w:p w14:paraId="3DCB0802" w14:textId="30FF129D" w:rsidR="00392A69" w:rsidRDefault="00392A69" w:rsidP="004A2C61"/>
    <w:p w14:paraId="4479DB5D" w14:textId="77777777" w:rsidR="00392A69" w:rsidRDefault="00392A69" w:rsidP="004A2C61"/>
    <w:p w14:paraId="7DF8D7F9" w14:textId="47F6EFBA" w:rsidR="006711FC" w:rsidRDefault="004A2C61" w:rsidP="006711FC">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работ</w:t>
      </w:r>
    </w:p>
    <w:p w14:paraId="31CFE428" w14:textId="2A8DE51A" w:rsidR="004A2C61" w:rsidRDefault="006711FC" w:rsidP="006711FC">
      <w:pPr>
        <w:suppressAutoHyphens/>
        <w:autoSpaceDE w:val="0"/>
        <w:spacing w:before="120" w:line="240" w:lineRule="auto"/>
        <w:ind w:firstLine="6804"/>
        <w:jc w:val="right"/>
        <w:outlineLvl w:val="0"/>
        <w:rPr>
          <w:rFonts w:ascii="Times New Roman" w:eastAsia="Times New Roman" w:hAnsi="Times New Roman" w:cs="Times New Roman"/>
          <w:b/>
          <w:sz w:val="22"/>
          <w:szCs w:val="22"/>
          <w:highlight w:val="green"/>
        </w:rPr>
      </w:pPr>
      <w:r>
        <w:rPr>
          <w:rFonts w:ascii="Times New Roman" w:eastAsia="Times New Roman" w:hAnsi="Times New Roman" w:cs="Times New Roman"/>
          <w:b/>
          <w:i/>
          <w:sz w:val="22"/>
          <w:szCs w:val="22"/>
          <w:lang w:eastAsia="ar-SA"/>
        </w:rPr>
        <w:t>016-49-1.09</w:t>
      </w:r>
      <w:r w:rsidR="00392A69">
        <w:rPr>
          <w:rFonts w:ascii="Times New Roman" w:eastAsia="Times New Roman" w:hAnsi="Times New Roman" w:cs="Times New Roman"/>
          <w:b/>
          <w:i/>
          <w:sz w:val="22"/>
          <w:szCs w:val="22"/>
          <w:lang w:eastAsia="ar-SA"/>
        </w:rPr>
        <w:t>/</w:t>
      </w:r>
      <w:r w:rsidR="004A2C61">
        <w:rPr>
          <w:rFonts w:ascii="Times New Roman" w:eastAsia="Times New Roman" w:hAnsi="Times New Roman" w:cs="Times New Roman"/>
          <w:b/>
          <w:i/>
          <w:sz w:val="22"/>
          <w:szCs w:val="22"/>
          <w:lang w:eastAsia="ar-SA"/>
        </w:rPr>
        <w:t xml:space="preserve"> от</w:t>
      </w:r>
      <w:r>
        <w:rPr>
          <w:rFonts w:ascii="Times New Roman" w:eastAsia="Times New Roman" w:hAnsi="Times New Roman" w:cs="Times New Roman"/>
          <w:b/>
          <w:i/>
          <w:sz w:val="22"/>
          <w:szCs w:val="22"/>
          <w:lang w:eastAsia="ar-SA"/>
        </w:rPr>
        <w:t xml:space="preserve"> </w:t>
      </w:r>
      <w:r w:rsidR="00392A69">
        <w:rPr>
          <w:rFonts w:ascii="Times New Roman" w:eastAsia="Times New Roman" w:hAnsi="Times New Roman" w:cs="Times New Roman"/>
          <w:b/>
          <w:i/>
          <w:sz w:val="22"/>
          <w:szCs w:val="22"/>
          <w:lang w:eastAsia="ar-SA"/>
        </w:rPr>
        <w:t>________</w:t>
      </w:r>
      <w:r>
        <w:rPr>
          <w:rFonts w:ascii="Times New Roman" w:eastAsia="Times New Roman" w:hAnsi="Times New Roman" w:cs="Times New Roman"/>
          <w:b/>
          <w:i/>
          <w:sz w:val="22"/>
          <w:szCs w:val="22"/>
          <w:lang w:eastAsia="ar-SA"/>
        </w:rPr>
        <w:t xml:space="preserve"> г.</w:t>
      </w:r>
      <w:r w:rsidR="004A2C61">
        <w:rPr>
          <w:rFonts w:ascii="Times New Roman" w:eastAsia="Times New Roman" w:hAnsi="Times New Roman" w:cs="Times New Roman"/>
          <w:b/>
          <w:i/>
          <w:sz w:val="22"/>
          <w:szCs w:val="22"/>
          <w:lang w:eastAsia="ar-SA"/>
        </w:rPr>
        <w:t xml:space="preserve"> </w:t>
      </w:r>
    </w:p>
    <w:p w14:paraId="413A8B6B" w14:textId="33A964B7" w:rsidR="00832900" w:rsidRPr="00646159" w:rsidRDefault="00832900" w:rsidP="00646159">
      <w:pPr>
        <w:pStyle w:val="RUS111"/>
        <w:numPr>
          <w:ilvl w:val="0"/>
          <w:numId w:val="0"/>
        </w:numPr>
        <w:ind w:left="567"/>
        <w:jc w:val="center"/>
        <w:rPr>
          <w:rFonts w:ascii="Times New Roman" w:hAnsi="Times New Roman" w:cs="Times New Roman"/>
          <w:b/>
          <w:sz w:val="24"/>
        </w:rPr>
      </w:pPr>
      <w:r w:rsidRPr="0024552D">
        <w:rPr>
          <w:rFonts w:ascii="Times New Roman" w:hAnsi="Times New Roman" w:cs="Times New Roman"/>
          <w:b/>
          <w:sz w:val="24"/>
        </w:rPr>
        <w:t>Унифицированная форма сбора отчетности по охране труда Подрядчиком</w:t>
      </w:r>
    </w:p>
    <w:tbl>
      <w:tblPr>
        <w:tblW w:w="10915" w:type="dxa"/>
        <w:tblInd w:w="-572" w:type="dxa"/>
        <w:tblLook w:val="04A0" w:firstRow="1" w:lastRow="0" w:firstColumn="1" w:lastColumn="0" w:noHBand="0" w:noVBand="1"/>
      </w:tblPr>
      <w:tblGrid>
        <w:gridCol w:w="4523"/>
        <w:gridCol w:w="6392"/>
      </w:tblGrid>
      <w:tr w:rsidR="00832900" w14:paraId="1AE35BDE" w14:textId="77777777" w:rsidTr="00832900">
        <w:trPr>
          <w:trHeight w:val="315"/>
        </w:trPr>
        <w:tc>
          <w:tcPr>
            <w:tcW w:w="4523" w:type="dxa"/>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7E036262" w14:textId="77777777" w:rsidR="00832900" w:rsidRDefault="00832900" w:rsidP="005C607C">
            <w:pPr>
              <w:rPr>
                <w:b/>
                <w:bCs/>
                <w:color w:val="000000"/>
              </w:rPr>
            </w:pPr>
            <w:r>
              <w:rPr>
                <w:b/>
                <w:bCs/>
                <w:color w:val="000000"/>
              </w:rPr>
              <w:t>Год:</w:t>
            </w:r>
          </w:p>
        </w:tc>
        <w:tc>
          <w:tcPr>
            <w:tcW w:w="6392" w:type="dxa"/>
            <w:tcBorders>
              <w:top w:val="single" w:sz="4" w:space="0" w:color="auto"/>
              <w:left w:val="nil"/>
              <w:bottom w:val="single" w:sz="4" w:space="0" w:color="auto"/>
              <w:right w:val="single" w:sz="4" w:space="0" w:color="auto"/>
            </w:tcBorders>
            <w:shd w:val="clear" w:color="auto" w:fill="auto"/>
            <w:noWrap/>
            <w:vAlign w:val="center"/>
            <w:hideMark/>
          </w:tcPr>
          <w:p w14:paraId="62E233A0" w14:textId="77777777" w:rsidR="00832900" w:rsidRDefault="00832900" w:rsidP="005C607C">
            <w:pPr>
              <w:jc w:val="center"/>
              <w:rPr>
                <w:color w:val="000000"/>
              </w:rPr>
            </w:pPr>
            <w:r>
              <w:rPr>
                <w:color w:val="000000"/>
              </w:rPr>
              <w:t> </w:t>
            </w:r>
          </w:p>
        </w:tc>
      </w:tr>
      <w:tr w:rsidR="00832900" w14:paraId="30D7BCDC" w14:textId="77777777" w:rsidTr="00832900">
        <w:trPr>
          <w:trHeight w:val="315"/>
        </w:trPr>
        <w:tc>
          <w:tcPr>
            <w:tcW w:w="4523" w:type="dxa"/>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1F4805DA" w14:textId="77777777" w:rsidR="00832900" w:rsidRDefault="00832900" w:rsidP="005C607C">
            <w:pPr>
              <w:rPr>
                <w:b/>
                <w:bCs/>
                <w:color w:val="000000"/>
              </w:rPr>
            </w:pPr>
            <w:r>
              <w:rPr>
                <w:b/>
                <w:bCs/>
                <w:color w:val="000000"/>
              </w:rPr>
              <w:t>Отчетный период:</w:t>
            </w:r>
          </w:p>
        </w:tc>
        <w:tc>
          <w:tcPr>
            <w:tcW w:w="6392" w:type="dxa"/>
            <w:tcBorders>
              <w:top w:val="single" w:sz="4" w:space="0" w:color="auto"/>
              <w:left w:val="nil"/>
              <w:bottom w:val="single" w:sz="4" w:space="0" w:color="auto"/>
              <w:right w:val="single" w:sz="4" w:space="0" w:color="auto"/>
            </w:tcBorders>
            <w:shd w:val="clear" w:color="auto" w:fill="auto"/>
            <w:noWrap/>
            <w:vAlign w:val="center"/>
            <w:hideMark/>
          </w:tcPr>
          <w:p w14:paraId="29154A7F" w14:textId="77777777" w:rsidR="00832900" w:rsidRDefault="00832900" w:rsidP="005C607C">
            <w:pPr>
              <w:jc w:val="center"/>
              <w:rPr>
                <w:color w:val="000000"/>
              </w:rPr>
            </w:pPr>
            <w:r>
              <w:rPr>
                <w:color w:val="000000"/>
              </w:rPr>
              <w:t> </w:t>
            </w:r>
          </w:p>
        </w:tc>
      </w:tr>
      <w:tr w:rsidR="00832900" w14:paraId="613B9C38" w14:textId="77777777" w:rsidTr="00832900">
        <w:trPr>
          <w:trHeight w:val="315"/>
        </w:trPr>
        <w:tc>
          <w:tcPr>
            <w:tcW w:w="4523" w:type="dxa"/>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750BC7" w14:textId="77777777" w:rsidR="00832900" w:rsidRDefault="00832900" w:rsidP="005C607C">
            <w:pPr>
              <w:rPr>
                <w:b/>
                <w:bCs/>
                <w:color w:val="000000"/>
              </w:rPr>
            </w:pPr>
            <w:r>
              <w:rPr>
                <w:b/>
                <w:bCs/>
                <w:color w:val="000000"/>
              </w:rPr>
              <w:t>Заказчик:</w:t>
            </w:r>
          </w:p>
        </w:tc>
        <w:tc>
          <w:tcPr>
            <w:tcW w:w="6392" w:type="dxa"/>
            <w:tcBorders>
              <w:top w:val="single" w:sz="4" w:space="0" w:color="auto"/>
              <w:left w:val="nil"/>
              <w:bottom w:val="single" w:sz="4" w:space="0" w:color="auto"/>
              <w:right w:val="single" w:sz="4" w:space="0" w:color="auto"/>
            </w:tcBorders>
            <w:shd w:val="clear" w:color="auto" w:fill="auto"/>
            <w:noWrap/>
            <w:vAlign w:val="center"/>
            <w:hideMark/>
          </w:tcPr>
          <w:p w14:paraId="2851B28D" w14:textId="77777777" w:rsidR="00832900" w:rsidRDefault="00832900" w:rsidP="005C607C">
            <w:pPr>
              <w:jc w:val="center"/>
              <w:rPr>
                <w:color w:val="000000"/>
              </w:rPr>
            </w:pPr>
            <w:r>
              <w:rPr>
                <w:color w:val="000000"/>
              </w:rPr>
              <w:t> </w:t>
            </w:r>
          </w:p>
        </w:tc>
      </w:tr>
    </w:tbl>
    <w:p w14:paraId="46E4F7BF" w14:textId="77777777" w:rsidR="00832900" w:rsidRDefault="00832900" w:rsidP="00832900">
      <w:pPr>
        <w:pStyle w:val="RUS111"/>
        <w:numPr>
          <w:ilvl w:val="0"/>
          <w:numId w:val="0"/>
        </w:numPr>
        <w:ind w:left="567"/>
        <w:jc w:val="left"/>
        <w:rPr>
          <w:sz w:val="24"/>
        </w:rPr>
      </w:pPr>
    </w:p>
    <w:tbl>
      <w:tblPr>
        <w:tblW w:w="10555" w:type="dxa"/>
        <w:tblInd w:w="-572" w:type="dxa"/>
        <w:tblLook w:val="04A0" w:firstRow="1" w:lastRow="0" w:firstColumn="1" w:lastColumn="0" w:noHBand="0" w:noVBand="1"/>
      </w:tblPr>
      <w:tblGrid>
        <w:gridCol w:w="789"/>
        <w:gridCol w:w="1319"/>
        <w:gridCol w:w="378"/>
        <w:gridCol w:w="699"/>
        <w:gridCol w:w="761"/>
        <w:gridCol w:w="683"/>
        <w:gridCol w:w="656"/>
        <w:gridCol w:w="603"/>
        <w:gridCol w:w="906"/>
        <w:gridCol w:w="861"/>
        <w:gridCol w:w="563"/>
        <w:gridCol w:w="718"/>
        <w:gridCol w:w="763"/>
        <w:gridCol w:w="856"/>
      </w:tblGrid>
      <w:tr w:rsidR="00832900" w:rsidRPr="009054AF" w14:paraId="78FA4D1A" w14:textId="77777777" w:rsidTr="00832900">
        <w:trPr>
          <w:trHeight w:val="630"/>
        </w:trPr>
        <w:tc>
          <w:tcPr>
            <w:tcW w:w="789"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59012756" w14:textId="77777777" w:rsidR="00832900" w:rsidRPr="002B1945" w:rsidRDefault="00832900" w:rsidP="005C607C">
            <w:pPr>
              <w:jc w:val="center"/>
              <w:rPr>
                <w:bCs/>
                <w:color w:val="000000"/>
              </w:rPr>
            </w:pPr>
            <w:r w:rsidRPr="002B1945">
              <w:rPr>
                <w:bCs/>
                <w:color w:val="000000"/>
              </w:rPr>
              <w:t>№ п/п</w:t>
            </w:r>
          </w:p>
        </w:tc>
        <w:tc>
          <w:tcPr>
            <w:tcW w:w="1319"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C4EFCFD" w14:textId="77777777" w:rsidR="00832900" w:rsidRPr="002B1945" w:rsidRDefault="00832900" w:rsidP="005C607C">
            <w:pPr>
              <w:jc w:val="center"/>
              <w:rPr>
                <w:bCs/>
                <w:color w:val="000000"/>
              </w:rPr>
            </w:pPr>
            <w:r w:rsidRPr="002B1945">
              <w:rPr>
                <w:bCs/>
                <w:color w:val="000000"/>
              </w:rPr>
              <w:t>Подрядная организация</w:t>
            </w:r>
          </w:p>
        </w:tc>
        <w:tc>
          <w:tcPr>
            <w:tcW w:w="378"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D4C3B39" w14:textId="77777777" w:rsidR="00832900" w:rsidRPr="002B1945" w:rsidRDefault="00832900" w:rsidP="005C607C">
            <w:pPr>
              <w:jc w:val="center"/>
              <w:rPr>
                <w:bCs/>
              </w:rPr>
            </w:pPr>
            <w:r w:rsidRPr="002B1945">
              <w:rPr>
                <w:bCs/>
              </w:rPr>
              <w:t>F</w:t>
            </w:r>
          </w:p>
        </w:tc>
        <w:tc>
          <w:tcPr>
            <w:tcW w:w="1460"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1088ADDC" w14:textId="77777777" w:rsidR="00832900" w:rsidRPr="002B1945" w:rsidRDefault="00832900" w:rsidP="005C607C">
            <w:pPr>
              <w:jc w:val="center"/>
              <w:rPr>
                <w:bCs/>
              </w:rPr>
            </w:pPr>
            <w:r w:rsidRPr="002B1945">
              <w:rPr>
                <w:bCs/>
              </w:rPr>
              <w:t>LTI</w:t>
            </w:r>
          </w:p>
        </w:tc>
        <w:tc>
          <w:tcPr>
            <w:tcW w:w="68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6829495" w14:textId="77777777" w:rsidR="00832900" w:rsidRPr="002B1945" w:rsidRDefault="00832900" w:rsidP="005C607C">
            <w:pPr>
              <w:jc w:val="center"/>
              <w:rPr>
                <w:bCs/>
              </w:rPr>
            </w:pPr>
            <w:r w:rsidRPr="002B1945">
              <w:rPr>
                <w:bCs/>
              </w:rPr>
              <w:t>RWI</w:t>
            </w:r>
          </w:p>
        </w:tc>
        <w:tc>
          <w:tcPr>
            <w:tcW w:w="656"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A8AF2CB" w14:textId="77777777" w:rsidR="00832900" w:rsidRPr="002B1945" w:rsidRDefault="00832900" w:rsidP="005C607C">
            <w:pPr>
              <w:jc w:val="center"/>
              <w:rPr>
                <w:bCs/>
              </w:rPr>
            </w:pPr>
            <w:r w:rsidRPr="002B1945">
              <w:rPr>
                <w:bCs/>
              </w:rPr>
              <w:t>MTI</w:t>
            </w:r>
          </w:p>
        </w:tc>
        <w:tc>
          <w:tcPr>
            <w:tcW w:w="60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F912757" w14:textId="77777777" w:rsidR="00832900" w:rsidRPr="002B1945" w:rsidRDefault="00832900" w:rsidP="005C607C">
            <w:pPr>
              <w:jc w:val="center"/>
              <w:rPr>
                <w:bCs/>
              </w:rPr>
            </w:pPr>
            <w:r w:rsidRPr="002B1945">
              <w:rPr>
                <w:bCs/>
              </w:rPr>
              <w:t>FAI</w:t>
            </w:r>
          </w:p>
        </w:tc>
        <w:tc>
          <w:tcPr>
            <w:tcW w:w="1767"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7E9F2D63" w14:textId="77777777" w:rsidR="00832900" w:rsidRPr="002B1945" w:rsidRDefault="00832900" w:rsidP="005C607C">
            <w:pPr>
              <w:jc w:val="center"/>
              <w:rPr>
                <w:bCs/>
              </w:rPr>
            </w:pPr>
            <w:r w:rsidRPr="002B1945">
              <w:rPr>
                <w:bCs/>
              </w:rPr>
              <w:t>IHCA</w:t>
            </w:r>
          </w:p>
        </w:tc>
        <w:tc>
          <w:tcPr>
            <w:tcW w:w="56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B9D27AD" w14:textId="77777777" w:rsidR="00832900" w:rsidRPr="002B1945" w:rsidRDefault="00832900" w:rsidP="005C607C">
            <w:pPr>
              <w:jc w:val="center"/>
              <w:rPr>
                <w:bCs/>
              </w:rPr>
            </w:pPr>
            <w:r w:rsidRPr="002B1945">
              <w:rPr>
                <w:bCs/>
              </w:rPr>
              <w:t>OD</w:t>
            </w:r>
          </w:p>
        </w:tc>
        <w:tc>
          <w:tcPr>
            <w:tcW w:w="718"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707E34E" w14:textId="77777777" w:rsidR="00832900" w:rsidRPr="002B1945" w:rsidRDefault="00332CBF" w:rsidP="005C607C">
            <w:pPr>
              <w:jc w:val="center"/>
              <w:rPr>
                <w:bCs/>
              </w:rPr>
            </w:pPr>
            <w:hyperlink r:id="rId15" w:anchor="Термины!D12" w:history="1">
              <w:r w:rsidR="00832900" w:rsidRPr="009054AF">
                <w:rPr>
                  <w:bCs/>
                </w:rPr>
                <w:t>ФЧЧ</w:t>
              </w:r>
            </w:hyperlink>
          </w:p>
        </w:tc>
        <w:tc>
          <w:tcPr>
            <w:tcW w:w="76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4A7D771" w14:textId="77777777" w:rsidR="00832900" w:rsidRPr="002B1945" w:rsidRDefault="00332CBF" w:rsidP="005C607C">
            <w:pPr>
              <w:jc w:val="center"/>
              <w:rPr>
                <w:bCs/>
              </w:rPr>
            </w:pPr>
            <w:hyperlink r:id="rId16" w:anchor="Термины!D13" w:history="1">
              <w:r w:rsidR="00832900" w:rsidRPr="009054AF">
                <w:rPr>
                  <w:bCs/>
                </w:rPr>
                <w:t>LTID</w:t>
              </w:r>
            </w:hyperlink>
          </w:p>
        </w:tc>
        <w:tc>
          <w:tcPr>
            <w:tcW w:w="856"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600D50E" w14:textId="77777777" w:rsidR="00832900" w:rsidRPr="002B1945" w:rsidRDefault="00332CBF" w:rsidP="005C607C">
            <w:pPr>
              <w:jc w:val="center"/>
              <w:rPr>
                <w:bCs/>
              </w:rPr>
            </w:pPr>
            <w:hyperlink r:id="rId17" w:anchor="Термины!D14" w:history="1">
              <w:r w:rsidR="00832900" w:rsidRPr="009054AF">
                <w:rPr>
                  <w:bCs/>
                </w:rPr>
                <w:t>RWID</w:t>
              </w:r>
            </w:hyperlink>
          </w:p>
        </w:tc>
      </w:tr>
      <w:tr w:rsidR="00832900" w:rsidRPr="009054AF" w14:paraId="27C0F855" w14:textId="77777777" w:rsidTr="00832900">
        <w:trPr>
          <w:trHeight w:val="315"/>
        </w:trPr>
        <w:tc>
          <w:tcPr>
            <w:tcW w:w="789" w:type="dxa"/>
            <w:vMerge/>
            <w:tcBorders>
              <w:top w:val="single" w:sz="4" w:space="0" w:color="auto"/>
              <w:left w:val="single" w:sz="4" w:space="0" w:color="auto"/>
              <w:bottom w:val="single" w:sz="4" w:space="0" w:color="000000"/>
              <w:right w:val="single" w:sz="4" w:space="0" w:color="auto"/>
            </w:tcBorders>
            <w:vAlign w:val="center"/>
            <w:hideMark/>
          </w:tcPr>
          <w:p w14:paraId="356CE88A" w14:textId="77777777" w:rsidR="00832900" w:rsidRPr="002B1945" w:rsidRDefault="00832900" w:rsidP="005C607C">
            <w:pPr>
              <w:rPr>
                <w:bCs/>
                <w:color w:val="000000"/>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2E21C6FB" w14:textId="77777777" w:rsidR="00832900" w:rsidRPr="002B1945" w:rsidRDefault="00832900" w:rsidP="005C607C">
            <w:pPr>
              <w:rPr>
                <w:bCs/>
                <w:color w:val="000000"/>
              </w:rPr>
            </w:pPr>
          </w:p>
        </w:tc>
        <w:tc>
          <w:tcPr>
            <w:tcW w:w="378" w:type="dxa"/>
            <w:vMerge/>
            <w:tcBorders>
              <w:top w:val="single" w:sz="4" w:space="0" w:color="auto"/>
              <w:left w:val="single" w:sz="4" w:space="0" w:color="auto"/>
              <w:bottom w:val="single" w:sz="4" w:space="0" w:color="000000"/>
              <w:right w:val="single" w:sz="4" w:space="0" w:color="auto"/>
            </w:tcBorders>
            <w:vAlign w:val="center"/>
            <w:hideMark/>
          </w:tcPr>
          <w:p w14:paraId="60DB64A5" w14:textId="77777777" w:rsidR="00832900" w:rsidRPr="002B1945" w:rsidRDefault="00832900" w:rsidP="005C607C">
            <w:pPr>
              <w:rPr>
                <w:bCs/>
              </w:rPr>
            </w:pPr>
          </w:p>
        </w:tc>
        <w:tc>
          <w:tcPr>
            <w:tcW w:w="699" w:type="dxa"/>
            <w:tcBorders>
              <w:top w:val="nil"/>
              <w:left w:val="nil"/>
              <w:bottom w:val="single" w:sz="4" w:space="0" w:color="auto"/>
              <w:right w:val="single" w:sz="4" w:space="0" w:color="auto"/>
            </w:tcBorders>
            <w:shd w:val="clear" w:color="000000" w:fill="DBDBDB"/>
            <w:noWrap/>
            <w:vAlign w:val="center"/>
            <w:hideMark/>
          </w:tcPr>
          <w:p w14:paraId="5BB1097F" w14:textId="77777777" w:rsidR="00832900" w:rsidRPr="002B1945" w:rsidRDefault="00832900" w:rsidP="005C607C">
            <w:pPr>
              <w:jc w:val="center"/>
              <w:rPr>
                <w:bCs/>
              </w:rPr>
            </w:pPr>
            <w:r w:rsidRPr="002B1945">
              <w:rPr>
                <w:bCs/>
              </w:rPr>
              <w:t>Тяж.</w:t>
            </w:r>
          </w:p>
        </w:tc>
        <w:tc>
          <w:tcPr>
            <w:tcW w:w="761" w:type="dxa"/>
            <w:tcBorders>
              <w:top w:val="nil"/>
              <w:left w:val="nil"/>
              <w:bottom w:val="single" w:sz="4" w:space="0" w:color="auto"/>
              <w:right w:val="single" w:sz="4" w:space="0" w:color="auto"/>
            </w:tcBorders>
            <w:shd w:val="clear" w:color="000000" w:fill="DBDBDB"/>
            <w:noWrap/>
            <w:vAlign w:val="center"/>
            <w:hideMark/>
          </w:tcPr>
          <w:p w14:paraId="31C63B22" w14:textId="77777777" w:rsidR="00832900" w:rsidRPr="002B1945" w:rsidRDefault="00832900" w:rsidP="005C607C">
            <w:pPr>
              <w:jc w:val="center"/>
              <w:rPr>
                <w:bCs/>
              </w:rPr>
            </w:pPr>
            <w:proofErr w:type="spellStart"/>
            <w:r w:rsidRPr="002B1945">
              <w:rPr>
                <w:bCs/>
              </w:rPr>
              <w:t>Легк</w:t>
            </w:r>
            <w:proofErr w:type="spellEnd"/>
            <w:r w:rsidRPr="002B1945">
              <w:rPr>
                <w:bCs/>
              </w:rPr>
              <w:t>.</w:t>
            </w:r>
          </w:p>
        </w:tc>
        <w:tc>
          <w:tcPr>
            <w:tcW w:w="683" w:type="dxa"/>
            <w:tcBorders>
              <w:top w:val="single" w:sz="4" w:space="0" w:color="auto"/>
              <w:left w:val="single" w:sz="4" w:space="0" w:color="auto"/>
              <w:bottom w:val="single" w:sz="4" w:space="0" w:color="000000"/>
              <w:right w:val="single" w:sz="4" w:space="0" w:color="auto"/>
            </w:tcBorders>
            <w:vAlign w:val="center"/>
            <w:hideMark/>
          </w:tcPr>
          <w:p w14:paraId="1CD753B5" w14:textId="77777777" w:rsidR="00832900" w:rsidRPr="002B1945" w:rsidRDefault="00832900" w:rsidP="005C607C">
            <w:pPr>
              <w:rPr>
                <w:bCs/>
              </w:rPr>
            </w:pPr>
          </w:p>
        </w:tc>
        <w:tc>
          <w:tcPr>
            <w:tcW w:w="656" w:type="dxa"/>
            <w:tcBorders>
              <w:top w:val="single" w:sz="4" w:space="0" w:color="auto"/>
              <w:left w:val="single" w:sz="4" w:space="0" w:color="auto"/>
              <w:bottom w:val="single" w:sz="4" w:space="0" w:color="000000"/>
              <w:right w:val="single" w:sz="4" w:space="0" w:color="auto"/>
            </w:tcBorders>
            <w:vAlign w:val="center"/>
            <w:hideMark/>
          </w:tcPr>
          <w:p w14:paraId="0BB2FDC1" w14:textId="77777777" w:rsidR="00832900" w:rsidRPr="002B1945" w:rsidRDefault="00832900" w:rsidP="005C607C">
            <w:pPr>
              <w:rPr>
                <w:bCs/>
              </w:rPr>
            </w:pPr>
          </w:p>
        </w:tc>
        <w:tc>
          <w:tcPr>
            <w:tcW w:w="603" w:type="dxa"/>
            <w:tcBorders>
              <w:top w:val="single" w:sz="4" w:space="0" w:color="auto"/>
              <w:left w:val="single" w:sz="4" w:space="0" w:color="auto"/>
              <w:bottom w:val="single" w:sz="4" w:space="0" w:color="000000"/>
              <w:right w:val="single" w:sz="4" w:space="0" w:color="auto"/>
            </w:tcBorders>
            <w:vAlign w:val="center"/>
            <w:hideMark/>
          </w:tcPr>
          <w:p w14:paraId="6CBD9506" w14:textId="77777777" w:rsidR="00832900" w:rsidRPr="002B1945" w:rsidRDefault="00832900" w:rsidP="005C607C">
            <w:pPr>
              <w:rPr>
                <w:bCs/>
              </w:rPr>
            </w:pPr>
          </w:p>
        </w:tc>
        <w:tc>
          <w:tcPr>
            <w:tcW w:w="906" w:type="dxa"/>
            <w:tcBorders>
              <w:top w:val="nil"/>
              <w:left w:val="nil"/>
              <w:bottom w:val="single" w:sz="4" w:space="0" w:color="auto"/>
              <w:right w:val="single" w:sz="4" w:space="0" w:color="auto"/>
            </w:tcBorders>
            <w:shd w:val="clear" w:color="000000" w:fill="DBDBDB"/>
            <w:noWrap/>
            <w:vAlign w:val="center"/>
            <w:hideMark/>
          </w:tcPr>
          <w:p w14:paraId="400B050F" w14:textId="77777777" w:rsidR="00832900" w:rsidRPr="002B1945" w:rsidRDefault="00832900" w:rsidP="005C607C">
            <w:pPr>
              <w:jc w:val="center"/>
              <w:rPr>
                <w:bCs/>
              </w:rPr>
            </w:pPr>
            <w:r w:rsidRPr="002B1945">
              <w:rPr>
                <w:bCs/>
              </w:rPr>
              <w:t>Услов.</w:t>
            </w:r>
          </w:p>
        </w:tc>
        <w:tc>
          <w:tcPr>
            <w:tcW w:w="861" w:type="dxa"/>
            <w:tcBorders>
              <w:top w:val="nil"/>
              <w:left w:val="nil"/>
              <w:bottom w:val="single" w:sz="4" w:space="0" w:color="auto"/>
              <w:right w:val="single" w:sz="4" w:space="0" w:color="auto"/>
            </w:tcBorders>
            <w:shd w:val="clear" w:color="000000" w:fill="DBDBDB"/>
            <w:noWrap/>
            <w:vAlign w:val="center"/>
            <w:hideMark/>
          </w:tcPr>
          <w:p w14:paraId="01CDF049" w14:textId="77777777" w:rsidR="00832900" w:rsidRPr="002B1945" w:rsidRDefault="00832900" w:rsidP="005C607C">
            <w:pPr>
              <w:jc w:val="center"/>
              <w:rPr>
                <w:bCs/>
              </w:rPr>
            </w:pPr>
            <w:r w:rsidRPr="002B1945">
              <w:rPr>
                <w:bCs/>
              </w:rPr>
              <w:t>Действ.</w:t>
            </w:r>
          </w:p>
        </w:tc>
        <w:tc>
          <w:tcPr>
            <w:tcW w:w="563" w:type="dxa"/>
            <w:tcBorders>
              <w:top w:val="single" w:sz="4" w:space="0" w:color="auto"/>
              <w:left w:val="single" w:sz="4" w:space="0" w:color="auto"/>
              <w:bottom w:val="single" w:sz="4" w:space="0" w:color="000000"/>
              <w:right w:val="single" w:sz="4" w:space="0" w:color="auto"/>
            </w:tcBorders>
            <w:vAlign w:val="center"/>
            <w:hideMark/>
          </w:tcPr>
          <w:p w14:paraId="5487E035" w14:textId="77777777" w:rsidR="00832900" w:rsidRPr="002B1945" w:rsidRDefault="00832900" w:rsidP="005C607C">
            <w:pPr>
              <w:rPr>
                <w:bCs/>
              </w:rPr>
            </w:pPr>
          </w:p>
        </w:tc>
        <w:tc>
          <w:tcPr>
            <w:tcW w:w="718" w:type="dxa"/>
            <w:tcBorders>
              <w:top w:val="single" w:sz="4" w:space="0" w:color="auto"/>
              <w:left w:val="single" w:sz="4" w:space="0" w:color="auto"/>
              <w:bottom w:val="single" w:sz="4" w:space="0" w:color="000000"/>
              <w:right w:val="single" w:sz="4" w:space="0" w:color="auto"/>
            </w:tcBorders>
            <w:vAlign w:val="center"/>
            <w:hideMark/>
          </w:tcPr>
          <w:p w14:paraId="7BB13A3A" w14:textId="77777777" w:rsidR="00832900" w:rsidRPr="002B1945" w:rsidRDefault="00832900" w:rsidP="005C607C">
            <w:pPr>
              <w:rPr>
                <w:bCs/>
              </w:rPr>
            </w:pPr>
          </w:p>
        </w:tc>
        <w:tc>
          <w:tcPr>
            <w:tcW w:w="763" w:type="dxa"/>
            <w:tcBorders>
              <w:top w:val="single" w:sz="4" w:space="0" w:color="auto"/>
              <w:left w:val="single" w:sz="4" w:space="0" w:color="auto"/>
              <w:bottom w:val="single" w:sz="4" w:space="0" w:color="000000"/>
              <w:right w:val="single" w:sz="4" w:space="0" w:color="auto"/>
            </w:tcBorders>
            <w:vAlign w:val="center"/>
            <w:hideMark/>
          </w:tcPr>
          <w:p w14:paraId="5913C645" w14:textId="77777777" w:rsidR="00832900" w:rsidRPr="002B1945" w:rsidRDefault="00832900" w:rsidP="005C607C">
            <w:pPr>
              <w:rPr>
                <w:bCs/>
              </w:rPr>
            </w:pPr>
          </w:p>
        </w:tc>
        <w:tc>
          <w:tcPr>
            <w:tcW w:w="856" w:type="dxa"/>
            <w:tcBorders>
              <w:top w:val="single" w:sz="4" w:space="0" w:color="auto"/>
              <w:left w:val="single" w:sz="4" w:space="0" w:color="auto"/>
              <w:bottom w:val="single" w:sz="4" w:space="0" w:color="000000"/>
              <w:right w:val="single" w:sz="4" w:space="0" w:color="auto"/>
            </w:tcBorders>
            <w:vAlign w:val="center"/>
            <w:hideMark/>
          </w:tcPr>
          <w:p w14:paraId="66AA2100" w14:textId="77777777" w:rsidR="00832900" w:rsidRPr="002B1945" w:rsidRDefault="00832900" w:rsidP="005C607C">
            <w:pPr>
              <w:rPr>
                <w:bCs/>
              </w:rPr>
            </w:pPr>
          </w:p>
        </w:tc>
      </w:tr>
      <w:tr w:rsidR="00832900" w:rsidRPr="009054AF" w14:paraId="5A7B78D8" w14:textId="77777777" w:rsidTr="00832900">
        <w:trPr>
          <w:trHeight w:val="315"/>
        </w:trPr>
        <w:tc>
          <w:tcPr>
            <w:tcW w:w="789" w:type="dxa"/>
            <w:tcBorders>
              <w:top w:val="nil"/>
              <w:left w:val="single" w:sz="4" w:space="0" w:color="auto"/>
              <w:bottom w:val="single" w:sz="4" w:space="0" w:color="auto"/>
              <w:right w:val="single" w:sz="4" w:space="0" w:color="auto"/>
            </w:tcBorders>
            <w:shd w:val="clear" w:color="auto" w:fill="auto"/>
            <w:vAlign w:val="center"/>
            <w:hideMark/>
          </w:tcPr>
          <w:p w14:paraId="3103ADF8" w14:textId="77777777" w:rsidR="00832900" w:rsidRPr="002B1945" w:rsidRDefault="00832900" w:rsidP="005C607C">
            <w:pPr>
              <w:jc w:val="center"/>
              <w:rPr>
                <w:color w:val="000000"/>
              </w:rPr>
            </w:pPr>
            <w:r w:rsidRPr="002B1945">
              <w:rPr>
                <w:color w:val="000000"/>
              </w:rPr>
              <w:t> </w:t>
            </w:r>
          </w:p>
        </w:tc>
        <w:tc>
          <w:tcPr>
            <w:tcW w:w="1319" w:type="dxa"/>
            <w:tcBorders>
              <w:top w:val="nil"/>
              <w:left w:val="nil"/>
              <w:bottom w:val="single" w:sz="4" w:space="0" w:color="auto"/>
              <w:right w:val="single" w:sz="4" w:space="0" w:color="auto"/>
            </w:tcBorders>
            <w:shd w:val="clear" w:color="auto" w:fill="auto"/>
            <w:vAlign w:val="center"/>
            <w:hideMark/>
          </w:tcPr>
          <w:p w14:paraId="7535DBCE" w14:textId="77777777" w:rsidR="00832900" w:rsidRPr="002B1945" w:rsidRDefault="00832900" w:rsidP="005C607C">
            <w:pPr>
              <w:rPr>
                <w:color w:val="000000"/>
              </w:rPr>
            </w:pPr>
            <w:r w:rsidRPr="002B1945">
              <w:rPr>
                <w:color w:val="000000"/>
              </w:rPr>
              <w:t> </w:t>
            </w:r>
          </w:p>
        </w:tc>
        <w:tc>
          <w:tcPr>
            <w:tcW w:w="378" w:type="dxa"/>
            <w:tcBorders>
              <w:top w:val="nil"/>
              <w:left w:val="nil"/>
              <w:bottom w:val="single" w:sz="4" w:space="0" w:color="auto"/>
              <w:right w:val="single" w:sz="4" w:space="0" w:color="auto"/>
            </w:tcBorders>
            <w:shd w:val="clear" w:color="auto" w:fill="auto"/>
            <w:noWrap/>
            <w:vAlign w:val="center"/>
            <w:hideMark/>
          </w:tcPr>
          <w:p w14:paraId="2E3E7070" w14:textId="77777777" w:rsidR="00832900" w:rsidRPr="002B1945" w:rsidRDefault="00832900" w:rsidP="005C607C">
            <w:pPr>
              <w:rPr>
                <w:color w:val="000000"/>
              </w:rPr>
            </w:pPr>
            <w:r w:rsidRPr="002B1945">
              <w:rPr>
                <w:color w:val="000000"/>
              </w:rPr>
              <w:t> </w:t>
            </w:r>
          </w:p>
        </w:tc>
        <w:tc>
          <w:tcPr>
            <w:tcW w:w="699" w:type="dxa"/>
            <w:tcBorders>
              <w:top w:val="nil"/>
              <w:left w:val="nil"/>
              <w:bottom w:val="single" w:sz="4" w:space="0" w:color="auto"/>
              <w:right w:val="single" w:sz="4" w:space="0" w:color="auto"/>
            </w:tcBorders>
            <w:shd w:val="clear" w:color="auto" w:fill="auto"/>
            <w:noWrap/>
            <w:vAlign w:val="center"/>
            <w:hideMark/>
          </w:tcPr>
          <w:p w14:paraId="2C6C433E" w14:textId="77777777" w:rsidR="00832900" w:rsidRPr="002B1945" w:rsidRDefault="00832900" w:rsidP="005C607C">
            <w:pPr>
              <w:rPr>
                <w:color w:val="000000"/>
              </w:rPr>
            </w:pPr>
            <w:r w:rsidRPr="002B1945">
              <w:rPr>
                <w:color w:val="000000"/>
              </w:rPr>
              <w:t> </w:t>
            </w:r>
          </w:p>
        </w:tc>
        <w:tc>
          <w:tcPr>
            <w:tcW w:w="761" w:type="dxa"/>
            <w:tcBorders>
              <w:top w:val="nil"/>
              <w:left w:val="nil"/>
              <w:bottom w:val="single" w:sz="4" w:space="0" w:color="auto"/>
              <w:right w:val="single" w:sz="4" w:space="0" w:color="auto"/>
            </w:tcBorders>
            <w:shd w:val="clear" w:color="auto" w:fill="auto"/>
            <w:noWrap/>
            <w:vAlign w:val="center"/>
            <w:hideMark/>
          </w:tcPr>
          <w:p w14:paraId="505C7119" w14:textId="77777777" w:rsidR="00832900" w:rsidRPr="002B1945" w:rsidRDefault="00832900" w:rsidP="005C607C">
            <w:pPr>
              <w:rPr>
                <w:color w:val="000000"/>
              </w:rPr>
            </w:pPr>
            <w:r w:rsidRPr="002B1945">
              <w:rPr>
                <w:color w:val="000000"/>
              </w:rPr>
              <w:t> </w:t>
            </w:r>
          </w:p>
        </w:tc>
        <w:tc>
          <w:tcPr>
            <w:tcW w:w="683" w:type="dxa"/>
            <w:tcBorders>
              <w:top w:val="nil"/>
              <w:left w:val="nil"/>
              <w:bottom w:val="single" w:sz="4" w:space="0" w:color="auto"/>
              <w:right w:val="single" w:sz="4" w:space="0" w:color="auto"/>
            </w:tcBorders>
            <w:shd w:val="clear" w:color="auto" w:fill="auto"/>
            <w:noWrap/>
            <w:vAlign w:val="center"/>
            <w:hideMark/>
          </w:tcPr>
          <w:p w14:paraId="056BA22E" w14:textId="77777777" w:rsidR="00832900" w:rsidRPr="002B1945" w:rsidRDefault="00832900" w:rsidP="005C607C">
            <w:pPr>
              <w:rPr>
                <w:color w:val="000000"/>
              </w:rPr>
            </w:pPr>
            <w:r w:rsidRPr="002B1945">
              <w:rPr>
                <w:color w:val="000000"/>
              </w:rPr>
              <w:t> </w:t>
            </w:r>
          </w:p>
        </w:tc>
        <w:tc>
          <w:tcPr>
            <w:tcW w:w="656" w:type="dxa"/>
            <w:tcBorders>
              <w:top w:val="nil"/>
              <w:left w:val="nil"/>
              <w:bottom w:val="single" w:sz="4" w:space="0" w:color="auto"/>
              <w:right w:val="single" w:sz="4" w:space="0" w:color="auto"/>
            </w:tcBorders>
            <w:shd w:val="clear" w:color="auto" w:fill="auto"/>
            <w:noWrap/>
            <w:vAlign w:val="center"/>
            <w:hideMark/>
          </w:tcPr>
          <w:p w14:paraId="0D3966E0" w14:textId="77777777" w:rsidR="00832900" w:rsidRPr="002B1945" w:rsidRDefault="00832900" w:rsidP="005C607C">
            <w:pPr>
              <w:rPr>
                <w:color w:val="000000"/>
              </w:rPr>
            </w:pPr>
            <w:r w:rsidRPr="002B1945">
              <w:rPr>
                <w:color w:val="000000"/>
              </w:rPr>
              <w:t> </w:t>
            </w:r>
          </w:p>
        </w:tc>
        <w:tc>
          <w:tcPr>
            <w:tcW w:w="603" w:type="dxa"/>
            <w:tcBorders>
              <w:top w:val="nil"/>
              <w:left w:val="nil"/>
              <w:bottom w:val="single" w:sz="4" w:space="0" w:color="auto"/>
              <w:right w:val="single" w:sz="4" w:space="0" w:color="auto"/>
            </w:tcBorders>
            <w:shd w:val="clear" w:color="auto" w:fill="auto"/>
            <w:noWrap/>
            <w:vAlign w:val="center"/>
            <w:hideMark/>
          </w:tcPr>
          <w:p w14:paraId="6E2C60A3" w14:textId="77777777" w:rsidR="00832900" w:rsidRPr="002B1945" w:rsidRDefault="00832900" w:rsidP="005C607C">
            <w:pPr>
              <w:rPr>
                <w:color w:val="000000"/>
              </w:rPr>
            </w:pPr>
            <w:r w:rsidRPr="002B1945">
              <w:rPr>
                <w:color w:val="000000"/>
              </w:rPr>
              <w:t> </w:t>
            </w:r>
          </w:p>
        </w:tc>
        <w:tc>
          <w:tcPr>
            <w:tcW w:w="906" w:type="dxa"/>
            <w:tcBorders>
              <w:top w:val="nil"/>
              <w:left w:val="nil"/>
              <w:bottom w:val="single" w:sz="4" w:space="0" w:color="auto"/>
              <w:right w:val="single" w:sz="4" w:space="0" w:color="auto"/>
            </w:tcBorders>
            <w:shd w:val="clear" w:color="auto" w:fill="auto"/>
            <w:noWrap/>
            <w:vAlign w:val="center"/>
            <w:hideMark/>
          </w:tcPr>
          <w:p w14:paraId="37842F12" w14:textId="77777777" w:rsidR="00832900" w:rsidRPr="002B1945" w:rsidRDefault="00832900" w:rsidP="005C607C">
            <w:pPr>
              <w:rPr>
                <w:color w:val="000000"/>
              </w:rPr>
            </w:pPr>
            <w:r w:rsidRPr="002B1945">
              <w:rPr>
                <w:color w:val="000000"/>
              </w:rPr>
              <w:t> </w:t>
            </w:r>
          </w:p>
        </w:tc>
        <w:tc>
          <w:tcPr>
            <w:tcW w:w="861" w:type="dxa"/>
            <w:tcBorders>
              <w:top w:val="nil"/>
              <w:left w:val="nil"/>
              <w:bottom w:val="single" w:sz="4" w:space="0" w:color="auto"/>
              <w:right w:val="single" w:sz="4" w:space="0" w:color="auto"/>
            </w:tcBorders>
            <w:shd w:val="clear" w:color="auto" w:fill="auto"/>
            <w:noWrap/>
            <w:vAlign w:val="center"/>
            <w:hideMark/>
          </w:tcPr>
          <w:p w14:paraId="650EA811" w14:textId="77777777" w:rsidR="00832900" w:rsidRPr="002B1945" w:rsidRDefault="00832900" w:rsidP="005C607C">
            <w:pPr>
              <w:rPr>
                <w:color w:val="000000"/>
              </w:rPr>
            </w:pPr>
            <w:r w:rsidRPr="002B1945">
              <w:rPr>
                <w:color w:val="000000"/>
              </w:rPr>
              <w:t> </w:t>
            </w:r>
          </w:p>
        </w:tc>
        <w:tc>
          <w:tcPr>
            <w:tcW w:w="563" w:type="dxa"/>
            <w:tcBorders>
              <w:top w:val="nil"/>
              <w:left w:val="nil"/>
              <w:bottom w:val="single" w:sz="4" w:space="0" w:color="auto"/>
              <w:right w:val="single" w:sz="4" w:space="0" w:color="auto"/>
            </w:tcBorders>
            <w:shd w:val="clear" w:color="auto" w:fill="auto"/>
            <w:noWrap/>
            <w:vAlign w:val="center"/>
            <w:hideMark/>
          </w:tcPr>
          <w:p w14:paraId="7E528EE8" w14:textId="77777777" w:rsidR="00832900" w:rsidRPr="002B1945" w:rsidRDefault="00832900" w:rsidP="005C607C">
            <w:pPr>
              <w:rPr>
                <w:color w:val="000000"/>
              </w:rPr>
            </w:pPr>
            <w:r w:rsidRPr="002B1945">
              <w:rPr>
                <w:color w:val="000000"/>
              </w:rPr>
              <w:t> </w:t>
            </w:r>
          </w:p>
        </w:tc>
        <w:tc>
          <w:tcPr>
            <w:tcW w:w="718" w:type="dxa"/>
            <w:tcBorders>
              <w:top w:val="nil"/>
              <w:left w:val="nil"/>
              <w:bottom w:val="single" w:sz="4" w:space="0" w:color="auto"/>
              <w:right w:val="single" w:sz="4" w:space="0" w:color="auto"/>
            </w:tcBorders>
            <w:shd w:val="clear" w:color="auto" w:fill="auto"/>
            <w:noWrap/>
            <w:vAlign w:val="center"/>
            <w:hideMark/>
          </w:tcPr>
          <w:p w14:paraId="4041485A" w14:textId="77777777" w:rsidR="00832900" w:rsidRPr="002B1945" w:rsidRDefault="00832900" w:rsidP="005C607C">
            <w:pPr>
              <w:rPr>
                <w:color w:val="000000"/>
              </w:rPr>
            </w:pPr>
            <w:r w:rsidRPr="002B1945">
              <w:rPr>
                <w:color w:val="000000"/>
              </w:rPr>
              <w:t> </w:t>
            </w:r>
          </w:p>
        </w:tc>
        <w:tc>
          <w:tcPr>
            <w:tcW w:w="763" w:type="dxa"/>
            <w:tcBorders>
              <w:top w:val="nil"/>
              <w:left w:val="nil"/>
              <w:bottom w:val="single" w:sz="4" w:space="0" w:color="auto"/>
              <w:right w:val="single" w:sz="4" w:space="0" w:color="auto"/>
            </w:tcBorders>
            <w:shd w:val="clear" w:color="auto" w:fill="auto"/>
            <w:noWrap/>
            <w:vAlign w:val="center"/>
            <w:hideMark/>
          </w:tcPr>
          <w:p w14:paraId="23817818" w14:textId="77777777" w:rsidR="00832900" w:rsidRPr="002B1945" w:rsidRDefault="00832900" w:rsidP="005C607C">
            <w:pPr>
              <w:rPr>
                <w:color w:val="000000"/>
              </w:rPr>
            </w:pPr>
            <w:r w:rsidRPr="002B1945">
              <w:rPr>
                <w:color w:val="000000"/>
              </w:rPr>
              <w:t> </w:t>
            </w:r>
          </w:p>
        </w:tc>
        <w:tc>
          <w:tcPr>
            <w:tcW w:w="856" w:type="dxa"/>
            <w:tcBorders>
              <w:top w:val="nil"/>
              <w:left w:val="nil"/>
              <w:bottom w:val="single" w:sz="4" w:space="0" w:color="auto"/>
              <w:right w:val="single" w:sz="4" w:space="0" w:color="auto"/>
            </w:tcBorders>
            <w:shd w:val="clear" w:color="auto" w:fill="auto"/>
            <w:noWrap/>
            <w:vAlign w:val="center"/>
            <w:hideMark/>
          </w:tcPr>
          <w:p w14:paraId="38E8EA90" w14:textId="77777777" w:rsidR="00832900" w:rsidRPr="002B1945" w:rsidRDefault="00832900" w:rsidP="005C607C">
            <w:pPr>
              <w:rPr>
                <w:color w:val="000000"/>
              </w:rPr>
            </w:pPr>
            <w:r w:rsidRPr="002B1945">
              <w:rPr>
                <w:color w:val="000000"/>
              </w:rPr>
              <w:t> </w:t>
            </w:r>
          </w:p>
        </w:tc>
      </w:tr>
    </w:tbl>
    <w:p w14:paraId="4DD7CAD6" w14:textId="77777777" w:rsidR="00832900" w:rsidRPr="002B1945" w:rsidRDefault="00832900" w:rsidP="00832900">
      <w:pPr>
        <w:pStyle w:val="RUS111"/>
        <w:numPr>
          <w:ilvl w:val="0"/>
          <w:numId w:val="0"/>
        </w:numPr>
        <w:ind w:left="567"/>
        <w:jc w:val="left"/>
        <w:rPr>
          <w:sz w:val="24"/>
        </w:rPr>
      </w:pPr>
    </w:p>
    <w:tbl>
      <w:tblPr>
        <w:tblW w:w="10960" w:type="dxa"/>
        <w:tblInd w:w="-572" w:type="dxa"/>
        <w:tblLook w:val="04A0" w:firstRow="1" w:lastRow="0" w:firstColumn="1" w:lastColumn="0" w:noHBand="0" w:noVBand="1"/>
      </w:tblPr>
      <w:tblGrid>
        <w:gridCol w:w="2405"/>
        <w:gridCol w:w="3549"/>
        <w:gridCol w:w="2126"/>
        <w:gridCol w:w="2880"/>
      </w:tblGrid>
      <w:tr w:rsidR="00832900" w14:paraId="6AAABDF8" w14:textId="77777777" w:rsidTr="00832900">
        <w:trPr>
          <w:trHeight w:val="389"/>
        </w:trPr>
        <w:tc>
          <w:tcPr>
            <w:tcW w:w="2405"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8D61CF" w14:textId="77777777" w:rsidR="00832900" w:rsidRDefault="00832900" w:rsidP="005C607C">
            <w:pPr>
              <w:jc w:val="center"/>
              <w:rPr>
                <w:b/>
                <w:bCs/>
                <w:color w:val="000000"/>
              </w:rPr>
            </w:pPr>
            <w:r>
              <w:rPr>
                <w:b/>
                <w:bCs/>
                <w:color w:val="000000"/>
              </w:rPr>
              <w:t>Руководитель подрядной организации</w:t>
            </w:r>
          </w:p>
        </w:tc>
        <w:tc>
          <w:tcPr>
            <w:tcW w:w="354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CEE3BE2" w14:textId="77777777" w:rsidR="00832900" w:rsidRDefault="00832900" w:rsidP="005C607C">
            <w:pPr>
              <w:jc w:val="center"/>
              <w:rPr>
                <w:color w:val="000000"/>
              </w:rPr>
            </w:pPr>
            <w:r>
              <w:rPr>
                <w:color w:val="000000"/>
              </w:rPr>
              <w:t> </w:t>
            </w:r>
          </w:p>
        </w:tc>
        <w:tc>
          <w:tcPr>
            <w:tcW w:w="212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A7C2657" w14:textId="77777777" w:rsidR="00832900" w:rsidRDefault="00832900" w:rsidP="005C607C">
            <w:pPr>
              <w:jc w:val="center"/>
              <w:rPr>
                <w:color w:val="000000"/>
              </w:rPr>
            </w:pPr>
            <w:r>
              <w:rPr>
                <w:color w:val="000000"/>
              </w:rPr>
              <w:t> </w:t>
            </w:r>
          </w:p>
        </w:tc>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7D7BE42" w14:textId="77777777" w:rsidR="00832900" w:rsidRDefault="00832900" w:rsidP="005C607C">
            <w:pPr>
              <w:jc w:val="center"/>
              <w:rPr>
                <w:color w:val="000000"/>
              </w:rPr>
            </w:pPr>
            <w:r>
              <w:rPr>
                <w:color w:val="000000"/>
              </w:rPr>
              <w:t> </w:t>
            </w:r>
          </w:p>
        </w:tc>
      </w:tr>
      <w:tr w:rsidR="00832900" w14:paraId="1F2656CB" w14:textId="77777777" w:rsidTr="00832900">
        <w:trPr>
          <w:trHeight w:val="389"/>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3346C4B0" w14:textId="77777777" w:rsidR="00832900" w:rsidRDefault="00832900" w:rsidP="005C607C">
            <w:pPr>
              <w:rPr>
                <w:b/>
                <w:bCs/>
                <w:color w:val="000000"/>
              </w:rPr>
            </w:pPr>
          </w:p>
        </w:tc>
        <w:tc>
          <w:tcPr>
            <w:tcW w:w="3549" w:type="dxa"/>
            <w:vMerge/>
            <w:tcBorders>
              <w:top w:val="single" w:sz="4" w:space="0" w:color="auto"/>
              <w:left w:val="single" w:sz="4" w:space="0" w:color="auto"/>
              <w:bottom w:val="single" w:sz="4" w:space="0" w:color="000000"/>
              <w:right w:val="single" w:sz="4" w:space="0" w:color="000000"/>
            </w:tcBorders>
            <w:vAlign w:val="center"/>
            <w:hideMark/>
          </w:tcPr>
          <w:p w14:paraId="3CF45580" w14:textId="77777777" w:rsidR="00832900" w:rsidRDefault="00832900" w:rsidP="005C607C">
            <w:pPr>
              <w:rPr>
                <w:color w:val="000000"/>
              </w:rPr>
            </w:pPr>
          </w:p>
        </w:tc>
        <w:tc>
          <w:tcPr>
            <w:tcW w:w="2126" w:type="dxa"/>
            <w:vMerge/>
            <w:tcBorders>
              <w:top w:val="single" w:sz="4" w:space="0" w:color="auto"/>
              <w:left w:val="single" w:sz="4" w:space="0" w:color="auto"/>
              <w:bottom w:val="single" w:sz="4" w:space="0" w:color="000000"/>
              <w:right w:val="single" w:sz="4" w:space="0" w:color="000000"/>
            </w:tcBorders>
            <w:vAlign w:val="center"/>
            <w:hideMark/>
          </w:tcPr>
          <w:p w14:paraId="0480E6DF" w14:textId="77777777" w:rsidR="00832900" w:rsidRDefault="00832900" w:rsidP="005C607C">
            <w:pPr>
              <w:rPr>
                <w:color w:val="000000"/>
              </w:rPr>
            </w:pPr>
          </w:p>
        </w:tc>
        <w:tc>
          <w:tcPr>
            <w:tcW w:w="2880" w:type="dxa"/>
            <w:vMerge/>
            <w:tcBorders>
              <w:top w:val="single" w:sz="4" w:space="0" w:color="auto"/>
              <w:left w:val="single" w:sz="4" w:space="0" w:color="auto"/>
              <w:bottom w:val="single" w:sz="4" w:space="0" w:color="000000"/>
              <w:right w:val="single" w:sz="4" w:space="0" w:color="000000"/>
            </w:tcBorders>
            <w:vAlign w:val="center"/>
            <w:hideMark/>
          </w:tcPr>
          <w:p w14:paraId="6025A48B" w14:textId="77777777" w:rsidR="00832900" w:rsidRDefault="00832900" w:rsidP="005C607C">
            <w:pPr>
              <w:rPr>
                <w:color w:val="000000"/>
              </w:rPr>
            </w:pPr>
          </w:p>
        </w:tc>
      </w:tr>
      <w:tr w:rsidR="00832900" w14:paraId="6DFFE014" w14:textId="77777777" w:rsidTr="00832900">
        <w:trPr>
          <w:trHeight w:val="315"/>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1CDC6B9C" w14:textId="77777777" w:rsidR="00832900" w:rsidRDefault="00832900" w:rsidP="005C607C">
            <w:pPr>
              <w:rPr>
                <w:b/>
                <w:bCs/>
                <w:color w:val="000000"/>
              </w:rPr>
            </w:pPr>
          </w:p>
        </w:tc>
        <w:tc>
          <w:tcPr>
            <w:tcW w:w="3549" w:type="dxa"/>
            <w:tcBorders>
              <w:top w:val="single" w:sz="4" w:space="0" w:color="auto"/>
              <w:left w:val="nil"/>
              <w:bottom w:val="single" w:sz="4" w:space="0" w:color="auto"/>
              <w:right w:val="single" w:sz="4" w:space="0" w:color="auto"/>
            </w:tcBorders>
            <w:shd w:val="clear" w:color="000000" w:fill="D9D9D9"/>
            <w:noWrap/>
            <w:vAlign w:val="center"/>
            <w:hideMark/>
          </w:tcPr>
          <w:p w14:paraId="4F190C8C" w14:textId="77777777" w:rsidR="00832900" w:rsidRDefault="00832900" w:rsidP="005C607C">
            <w:pPr>
              <w:jc w:val="center"/>
              <w:rPr>
                <w:b/>
                <w:bCs/>
                <w:color w:val="000000"/>
              </w:rPr>
            </w:pPr>
            <w:r>
              <w:rPr>
                <w:b/>
                <w:bCs/>
                <w:color w:val="000000"/>
              </w:rPr>
              <w:t>Должность</w:t>
            </w:r>
          </w:p>
        </w:tc>
        <w:tc>
          <w:tcPr>
            <w:tcW w:w="2126" w:type="dxa"/>
            <w:tcBorders>
              <w:top w:val="single" w:sz="4" w:space="0" w:color="auto"/>
              <w:left w:val="nil"/>
              <w:bottom w:val="single" w:sz="4" w:space="0" w:color="auto"/>
              <w:right w:val="single" w:sz="4" w:space="0" w:color="auto"/>
            </w:tcBorders>
            <w:shd w:val="clear" w:color="000000" w:fill="D9D9D9"/>
            <w:noWrap/>
            <w:vAlign w:val="center"/>
            <w:hideMark/>
          </w:tcPr>
          <w:p w14:paraId="0F033EA3" w14:textId="77777777" w:rsidR="00832900" w:rsidRDefault="00832900" w:rsidP="005C607C">
            <w:pPr>
              <w:jc w:val="center"/>
              <w:rPr>
                <w:b/>
                <w:bCs/>
                <w:color w:val="000000"/>
              </w:rPr>
            </w:pPr>
            <w:r>
              <w:rPr>
                <w:b/>
                <w:bCs/>
                <w:color w:val="000000"/>
              </w:rPr>
              <w:t>Подпись</w:t>
            </w:r>
          </w:p>
        </w:tc>
        <w:tc>
          <w:tcPr>
            <w:tcW w:w="2880" w:type="dxa"/>
            <w:tcBorders>
              <w:top w:val="single" w:sz="4" w:space="0" w:color="auto"/>
              <w:left w:val="nil"/>
              <w:bottom w:val="single" w:sz="4" w:space="0" w:color="auto"/>
              <w:right w:val="single" w:sz="4" w:space="0" w:color="auto"/>
            </w:tcBorders>
            <w:shd w:val="clear" w:color="000000" w:fill="D9D9D9"/>
            <w:noWrap/>
            <w:vAlign w:val="center"/>
            <w:hideMark/>
          </w:tcPr>
          <w:p w14:paraId="0A86BCA6" w14:textId="77777777" w:rsidR="00832900" w:rsidRDefault="00832900" w:rsidP="005C607C">
            <w:pPr>
              <w:jc w:val="center"/>
              <w:rPr>
                <w:b/>
                <w:bCs/>
                <w:color w:val="000000"/>
              </w:rPr>
            </w:pPr>
            <w:r>
              <w:rPr>
                <w:b/>
                <w:bCs/>
                <w:color w:val="000000"/>
              </w:rPr>
              <w:t>Ф.И.О.</w:t>
            </w:r>
          </w:p>
        </w:tc>
      </w:tr>
    </w:tbl>
    <w:p w14:paraId="0C444CD0" w14:textId="77777777" w:rsidR="00832900" w:rsidRDefault="00832900" w:rsidP="00832900">
      <w:pPr>
        <w:pStyle w:val="RUS111"/>
        <w:numPr>
          <w:ilvl w:val="0"/>
          <w:numId w:val="0"/>
        </w:numPr>
        <w:ind w:left="426" w:firstLine="141"/>
        <w:jc w:val="left"/>
        <w:rPr>
          <w:sz w:val="24"/>
        </w:rPr>
      </w:pPr>
    </w:p>
    <w:tbl>
      <w:tblPr>
        <w:tblW w:w="10289" w:type="dxa"/>
        <w:tblLook w:val="04A0" w:firstRow="1" w:lastRow="0" w:firstColumn="1" w:lastColumn="0" w:noHBand="0" w:noVBand="1"/>
      </w:tblPr>
      <w:tblGrid>
        <w:gridCol w:w="222"/>
        <w:gridCol w:w="541"/>
        <w:gridCol w:w="2280"/>
        <w:gridCol w:w="893"/>
        <w:gridCol w:w="983"/>
        <w:gridCol w:w="983"/>
        <w:gridCol w:w="983"/>
        <w:gridCol w:w="983"/>
        <w:gridCol w:w="983"/>
        <w:gridCol w:w="943"/>
        <w:gridCol w:w="39"/>
        <w:gridCol w:w="456"/>
      </w:tblGrid>
      <w:tr w:rsidR="00832900" w14:paraId="5CD7CF23" w14:textId="77777777" w:rsidTr="009244A6">
        <w:trPr>
          <w:trHeight w:val="315"/>
        </w:trPr>
        <w:tc>
          <w:tcPr>
            <w:tcW w:w="3936" w:type="dxa"/>
            <w:gridSpan w:val="4"/>
            <w:tcBorders>
              <w:top w:val="nil"/>
              <w:left w:val="nil"/>
              <w:bottom w:val="nil"/>
              <w:right w:val="nil"/>
            </w:tcBorders>
            <w:shd w:val="clear" w:color="auto" w:fill="auto"/>
            <w:noWrap/>
            <w:vAlign w:val="center"/>
            <w:hideMark/>
          </w:tcPr>
          <w:p w14:paraId="3343909E" w14:textId="77777777" w:rsidR="00832900" w:rsidRDefault="00832900" w:rsidP="005C607C">
            <w:pPr>
              <w:rPr>
                <w:color w:val="000000"/>
              </w:rPr>
            </w:pPr>
            <w:r>
              <w:rPr>
                <w:color w:val="000000"/>
              </w:rPr>
              <w:t>Сокращения:</w:t>
            </w:r>
          </w:p>
        </w:tc>
        <w:tc>
          <w:tcPr>
            <w:tcW w:w="983" w:type="dxa"/>
            <w:tcBorders>
              <w:top w:val="nil"/>
              <w:left w:val="nil"/>
              <w:bottom w:val="nil"/>
              <w:right w:val="nil"/>
            </w:tcBorders>
            <w:shd w:val="clear" w:color="auto" w:fill="auto"/>
            <w:noWrap/>
            <w:vAlign w:val="center"/>
            <w:hideMark/>
          </w:tcPr>
          <w:p w14:paraId="420FDB0F" w14:textId="77777777" w:rsidR="00832900" w:rsidRDefault="00832900" w:rsidP="005C607C">
            <w:pPr>
              <w:rPr>
                <w:color w:val="000000"/>
              </w:rPr>
            </w:pPr>
          </w:p>
        </w:tc>
        <w:tc>
          <w:tcPr>
            <w:tcW w:w="983" w:type="dxa"/>
            <w:tcBorders>
              <w:top w:val="nil"/>
              <w:left w:val="nil"/>
              <w:bottom w:val="nil"/>
              <w:right w:val="nil"/>
            </w:tcBorders>
            <w:shd w:val="clear" w:color="auto" w:fill="auto"/>
            <w:noWrap/>
            <w:vAlign w:val="center"/>
            <w:hideMark/>
          </w:tcPr>
          <w:p w14:paraId="7553AA3C" w14:textId="77777777" w:rsidR="00832900" w:rsidRDefault="00832900" w:rsidP="005C607C"/>
        </w:tc>
        <w:tc>
          <w:tcPr>
            <w:tcW w:w="983" w:type="dxa"/>
            <w:tcBorders>
              <w:top w:val="nil"/>
              <w:left w:val="nil"/>
              <w:bottom w:val="nil"/>
              <w:right w:val="nil"/>
            </w:tcBorders>
            <w:shd w:val="clear" w:color="auto" w:fill="auto"/>
            <w:noWrap/>
            <w:vAlign w:val="center"/>
            <w:hideMark/>
          </w:tcPr>
          <w:p w14:paraId="25B6AD32" w14:textId="77777777" w:rsidR="00832900" w:rsidRDefault="00832900" w:rsidP="005C607C"/>
        </w:tc>
        <w:tc>
          <w:tcPr>
            <w:tcW w:w="983" w:type="dxa"/>
            <w:tcBorders>
              <w:top w:val="nil"/>
              <w:left w:val="nil"/>
              <w:bottom w:val="nil"/>
              <w:right w:val="nil"/>
            </w:tcBorders>
            <w:shd w:val="clear" w:color="auto" w:fill="auto"/>
            <w:noWrap/>
            <w:vAlign w:val="center"/>
            <w:hideMark/>
          </w:tcPr>
          <w:p w14:paraId="6C1F1221" w14:textId="77777777" w:rsidR="00832900" w:rsidRDefault="00832900" w:rsidP="005C607C"/>
        </w:tc>
        <w:tc>
          <w:tcPr>
            <w:tcW w:w="983" w:type="dxa"/>
            <w:tcBorders>
              <w:top w:val="nil"/>
              <w:left w:val="nil"/>
              <w:bottom w:val="nil"/>
              <w:right w:val="nil"/>
            </w:tcBorders>
            <w:shd w:val="clear" w:color="auto" w:fill="auto"/>
            <w:noWrap/>
            <w:vAlign w:val="center"/>
            <w:hideMark/>
          </w:tcPr>
          <w:p w14:paraId="7F077A50" w14:textId="77777777" w:rsidR="00832900" w:rsidRDefault="00832900" w:rsidP="005C607C"/>
        </w:tc>
        <w:tc>
          <w:tcPr>
            <w:tcW w:w="982" w:type="dxa"/>
            <w:gridSpan w:val="2"/>
            <w:tcBorders>
              <w:top w:val="nil"/>
              <w:left w:val="nil"/>
              <w:bottom w:val="nil"/>
              <w:right w:val="nil"/>
            </w:tcBorders>
            <w:shd w:val="clear" w:color="auto" w:fill="auto"/>
            <w:noWrap/>
            <w:vAlign w:val="center"/>
            <w:hideMark/>
          </w:tcPr>
          <w:p w14:paraId="5CEC58DB" w14:textId="77777777" w:rsidR="00832900" w:rsidRDefault="00832900" w:rsidP="005C607C"/>
        </w:tc>
        <w:tc>
          <w:tcPr>
            <w:tcW w:w="456" w:type="dxa"/>
            <w:tcBorders>
              <w:top w:val="nil"/>
              <w:left w:val="nil"/>
              <w:bottom w:val="nil"/>
              <w:right w:val="nil"/>
            </w:tcBorders>
            <w:shd w:val="clear" w:color="auto" w:fill="auto"/>
            <w:noWrap/>
            <w:vAlign w:val="center"/>
            <w:hideMark/>
          </w:tcPr>
          <w:p w14:paraId="7219A4E5" w14:textId="77777777" w:rsidR="00832900" w:rsidRDefault="00832900" w:rsidP="005C607C"/>
        </w:tc>
      </w:tr>
      <w:tr w:rsidR="00832900" w:rsidRPr="009054AF" w14:paraId="7700FCF7" w14:textId="77777777" w:rsidTr="009244A6">
        <w:trPr>
          <w:trHeight w:val="255"/>
        </w:trPr>
        <w:tc>
          <w:tcPr>
            <w:tcW w:w="763" w:type="dxa"/>
            <w:gridSpan w:val="2"/>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326BEC" w14:textId="77777777" w:rsidR="00832900" w:rsidRPr="009054AF" w:rsidRDefault="00832900" w:rsidP="005C607C">
            <w:pPr>
              <w:rPr>
                <w:bCs/>
                <w:color w:val="000000"/>
              </w:rPr>
            </w:pPr>
            <w:r w:rsidRPr="009054AF">
              <w:rPr>
                <w:bCs/>
                <w:color w:val="000000"/>
              </w:rPr>
              <w:t>F</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632063" w14:textId="77777777" w:rsidR="00832900" w:rsidRPr="009054AF" w:rsidRDefault="00832900" w:rsidP="005C607C">
            <w:pPr>
              <w:rPr>
                <w:bCs/>
                <w:color w:val="000000"/>
              </w:rPr>
            </w:pPr>
            <w:proofErr w:type="spellStart"/>
            <w:r w:rsidRPr="009054AF">
              <w:rPr>
                <w:bCs/>
                <w:color w:val="000000"/>
              </w:rPr>
              <w:t>Fatality</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28DE6622" w14:textId="77777777" w:rsidR="00832900" w:rsidRPr="009054AF" w:rsidRDefault="00832900" w:rsidP="005C607C">
            <w:pPr>
              <w:rPr>
                <w:color w:val="000000"/>
              </w:rPr>
            </w:pPr>
            <w:r w:rsidRPr="009054AF">
              <w:rPr>
                <w:color w:val="000000"/>
              </w:rPr>
              <w:t>Травма, повлекшая смерть пострадавшего</w:t>
            </w:r>
          </w:p>
        </w:tc>
      </w:tr>
      <w:tr w:rsidR="00832900" w:rsidRPr="009054AF" w14:paraId="20209B7D" w14:textId="77777777" w:rsidTr="009244A6">
        <w:trPr>
          <w:trHeight w:val="255"/>
        </w:trPr>
        <w:tc>
          <w:tcPr>
            <w:tcW w:w="763" w:type="dxa"/>
            <w:gridSpan w:val="2"/>
            <w:vMerge w:val="restart"/>
            <w:tcBorders>
              <w:top w:val="nil"/>
              <w:left w:val="single" w:sz="4" w:space="0" w:color="auto"/>
              <w:bottom w:val="single" w:sz="4" w:space="0" w:color="auto"/>
              <w:right w:val="single" w:sz="4" w:space="0" w:color="auto"/>
            </w:tcBorders>
            <w:shd w:val="clear" w:color="000000" w:fill="DBDBDB"/>
            <w:noWrap/>
            <w:vAlign w:val="center"/>
            <w:hideMark/>
          </w:tcPr>
          <w:p w14:paraId="7BF58F08" w14:textId="77777777" w:rsidR="00832900" w:rsidRPr="009054AF" w:rsidRDefault="00832900" w:rsidP="005C607C">
            <w:pPr>
              <w:rPr>
                <w:bCs/>
                <w:color w:val="000000"/>
              </w:rPr>
            </w:pPr>
            <w:r w:rsidRPr="009054AF">
              <w:rPr>
                <w:bCs/>
                <w:color w:val="000000"/>
              </w:rPr>
              <w:t>LTI</w:t>
            </w:r>
          </w:p>
        </w:tc>
        <w:tc>
          <w:tcPr>
            <w:tcW w:w="228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167D1720" w14:textId="77777777" w:rsidR="00832900" w:rsidRPr="009054AF" w:rsidRDefault="00832900" w:rsidP="005C607C">
            <w:pPr>
              <w:rPr>
                <w:bCs/>
                <w:color w:val="000000"/>
              </w:rPr>
            </w:pPr>
            <w:proofErr w:type="spellStart"/>
            <w:r w:rsidRPr="009054AF">
              <w:rPr>
                <w:bCs/>
                <w:color w:val="000000"/>
              </w:rPr>
              <w:t>Lost</w:t>
            </w:r>
            <w:proofErr w:type="spellEnd"/>
            <w:r w:rsidRPr="009054AF">
              <w:rPr>
                <w:bCs/>
                <w:color w:val="000000"/>
              </w:rPr>
              <w:t xml:space="preserve"> Time </w:t>
            </w:r>
            <w:proofErr w:type="spellStart"/>
            <w:r w:rsidRPr="009054AF">
              <w:rPr>
                <w:bCs/>
                <w:color w:val="000000"/>
              </w:rPr>
              <w:t>Injury</w:t>
            </w:r>
            <w:proofErr w:type="spellEnd"/>
          </w:p>
        </w:tc>
        <w:tc>
          <w:tcPr>
            <w:tcW w:w="893" w:type="dxa"/>
            <w:tcBorders>
              <w:top w:val="nil"/>
              <w:left w:val="nil"/>
              <w:bottom w:val="single" w:sz="4" w:space="0" w:color="auto"/>
              <w:right w:val="single" w:sz="4" w:space="0" w:color="auto"/>
            </w:tcBorders>
            <w:shd w:val="clear" w:color="000000" w:fill="DBDBDB"/>
            <w:noWrap/>
            <w:vAlign w:val="center"/>
            <w:hideMark/>
          </w:tcPr>
          <w:p w14:paraId="57ECEBC8" w14:textId="77777777" w:rsidR="00832900" w:rsidRPr="009054AF" w:rsidRDefault="00832900" w:rsidP="005C607C">
            <w:pPr>
              <w:rPr>
                <w:bCs/>
                <w:color w:val="000000"/>
              </w:rPr>
            </w:pPr>
            <w:r w:rsidRPr="009054AF">
              <w:rPr>
                <w:bCs/>
                <w:color w:val="000000"/>
              </w:rPr>
              <w:t>Тяж.</w:t>
            </w:r>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371E4A99" w14:textId="77777777" w:rsidR="00832900" w:rsidRPr="009054AF" w:rsidRDefault="00832900" w:rsidP="005C607C">
            <w:pPr>
              <w:rPr>
                <w:color w:val="000000"/>
              </w:rPr>
            </w:pPr>
            <w:r w:rsidRPr="009054AF">
              <w:rPr>
                <w:color w:val="000000"/>
              </w:rPr>
              <w:t>Травма (тяжелая) с временной / стойкой утратой трудоспособности</w:t>
            </w:r>
          </w:p>
        </w:tc>
      </w:tr>
      <w:tr w:rsidR="00832900" w:rsidRPr="009054AF" w14:paraId="111F8165" w14:textId="77777777" w:rsidTr="009244A6">
        <w:trPr>
          <w:trHeight w:val="255"/>
        </w:trPr>
        <w:tc>
          <w:tcPr>
            <w:tcW w:w="763" w:type="dxa"/>
            <w:gridSpan w:val="2"/>
            <w:vMerge/>
            <w:tcBorders>
              <w:top w:val="nil"/>
              <w:left w:val="single" w:sz="4" w:space="0" w:color="auto"/>
              <w:bottom w:val="single" w:sz="4" w:space="0" w:color="auto"/>
              <w:right w:val="single" w:sz="4" w:space="0" w:color="auto"/>
            </w:tcBorders>
            <w:vAlign w:val="center"/>
            <w:hideMark/>
          </w:tcPr>
          <w:p w14:paraId="1DF9BDF7" w14:textId="77777777" w:rsidR="00832900" w:rsidRPr="009054AF" w:rsidRDefault="00832900" w:rsidP="005C607C">
            <w:pPr>
              <w:rPr>
                <w:bCs/>
                <w:color w:val="000000"/>
              </w:rPr>
            </w:pPr>
          </w:p>
        </w:tc>
        <w:tc>
          <w:tcPr>
            <w:tcW w:w="2280" w:type="dxa"/>
            <w:vMerge/>
            <w:tcBorders>
              <w:top w:val="nil"/>
              <w:left w:val="single" w:sz="4" w:space="0" w:color="auto"/>
              <w:bottom w:val="single" w:sz="4" w:space="0" w:color="auto"/>
              <w:right w:val="single" w:sz="4" w:space="0" w:color="auto"/>
            </w:tcBorders>
            <w:vAlign w:val="center"/>
            <w:hideMark/>
          </w:tcPr>
          <w:p w14:paraId="10F95F03" w14:textId="77777777" w:rsidR="00832900" w:rsidRPr="009054AF" w:rsidRDefault="00832900" w:rsidP="005C607C">
            <w:pPr>
              <w:rPr>
                <w:bCs/>
                <w:color w:val="000000"/>
              </w:rPr>
            </w:pPr>
          </w:p>
        </w:tc>
        <w:tc>
          <w:tcPr>
            <w:tcW w:w="893" w:type="dxa"/>
            <w:tcBorders>
              <w:top w:val="nil"/>
              <w:left w:val="nil"/>
              <w:bottom w:val="single" w:sz="4" w:space="0" w:color="auto"/>
              <w:right w:val="single" w:sz="4" w:space="0" w:color="auto"/>
            </w:tcBorders>
            <w:shd w:val="clear" w:color="000000" w:fill="DBDBDB"/>
            <w:noWrap/>
            <w:vAlign w:val="center"/>
            <w:hideMark/>
          </w:tcPr>
          <w:p w14:paraId="49BEA4FF" w14:textId="77777777" w:rsidR="00832900" w:rsidRPr="009054AF" w:rsidRDefault="00832900" w:rsidP="005C607C">
            <w:pPr>
              <w:rPr>
                <w:bCs/>
                <w:color w:val="000000"/>
              </w:rPr>
            </w:pPr>
            <w:proofErr w:type="spellStart"/>
            <w:r w:rsidRPr="009054AF">
              <w:rPr>
                <w:bCs/>
                <w:color w:val="000000"/>
              </w:rPr>
              <w:t>Легк</w:t>
            </w:r>
            <w:proofErr w:type="spellEnd"/>
            <w:r w:rsidRPr="009054AF">
              <w:rPr>
                <w:bCs/>
                <w:color w:val="000000"/>
              </w:rPr>
              <w:t>.</w:t>
            </w:r>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31CC993D" w14:textId="77777777" w:rsidR="00832900" w:rsidRPr="009054AF" w:rsidRDefault="00832900" w:rsidP="005C607C">
            <w:pPr>
              <w:rPr>
                <w:color w:val="000000"/>
              </w:rPr>
            </w:pPr>
            <w:r w:rsidRPr="009054AF">
              <w:rPr>
                <w:color w:val="000000"/>
              </w:rPr>
              <w:t>Травма (легкая) с временной / стойкой утратой трудоспособности</w:t>
            </w:r>
          </w:p>
        </w:tc>
      </w:tr>
      <w:tr w:rsidR="00832900" w:rsidRPr="009054AF" w14:paraId="199AA97D" w14:textId="77777777" w:rsidTr="009244A6">
        <w:trPr>
          <w:trHeight w:val="255"/>
        </w:trPr>
        <w:tc>
          <w:tcPr>
            <w:tcW w:w="76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00B3B711" w14:textId="77777777" w:rsidR="00832900" w:rsidRPr="009054AF" w:rsidRDefault="00832900" w:rsidP="005C607C">
            <w:pPr>
              <w:rPr>
                <w:bCs/>
                <w:color w:val="000000"/>
              </w:rPr>
            </w:pPr>
            <w:r w:rsidRPr="009054AF">
              <w:rPr>
                <w:bCs/>
                <w:color w:val="000000"/>
              </w:rPr>
              <w:t>RWI</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982C392" w14:textId="77777777" w:rsidR="00832900" w:rsidRPr="009054AF" w:rsidRDefault="00832900" w:rsidP="005C607C">
            <w:pPr>
              <w:rPr>
                <w:bCs/>
                <w:color w:val="000000"/>
              </w:rPr>
            </w:pPr>
            <w:proofErr w:type="spellStart"/>
            <w:r w:rsidRPr="009054AF">
              <w:rPr>
                <w:bCs/>
                <w:color w:val="000000"/>
              </w:rPr>
              <w:t>Restricted</w:t>
            </w:r>
            <w:proofErr w:type="spellEnd"/>
            <w:r w:rsidRPr="009054AF">
              <w:rPr>
                <w:bCs/>
                <w:color w:val="000000"/>
              </w:rPr>
              <w:t xml:space="preserve"> Work </w:t>
            </w:r>
            <w:proofErr w:type="spellStart"/>
            <w:r w:rsidRPr="009054AF">
              <w:rPr>
                <w:bCs/>
                <w:color w:val="000000"/>
              </w:rPr>
              <w:t>Injury</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78957AF3" w14:textId="77777777" w:rsidR="00832900" w:rsidRPr="009054AF" w:rsidRDefault="00832900" w:rsidP="005C607C">
            <w:pPr>
              <w:rPr>
                <w:color w:val="000000"/>
              </w:rPr>
            </w:pPr>
            <w:r w:rsidRPr="009054AF">
              <w:rPr>
                <w:color w:val="000000"/>
              </w:rPr>
              <w:t>Травма с временным переводом на другую работу</w:t>
            </w:r>
          </w:p>
        </w:tc>
      </w:tr>
      <w:tr w:rsidR="00832900" w:rsidRPr="009054AF" w14:paraId="4FBE902D" w14:textId="77777777" w:rsidTr="009244A6">
        <w:trPr>
          <w:trHeight w:val="255"/>
        </w:trPr>
        <w:tc>
          <w:tcPr>
            <w:tcW w:w="76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5D64DD2D" w14:textId="77777777" w:rsidR="00832900" w:rsidRPr="009054AF" w:rsidRDefault="00832900" w:rsidP="005C607C">
            <w:pPr>
              <w:rPr>
                <w:bCs/>
                <w:color w:val="000000"/>
              </w:rPr>
            </w:pPr>
            <w:r w:rsidRPr="009054AF">
              <w:rPr>
                <w:bCs/>
                <w:color w:val="000000"/>
              </w:rPr>
              <w:t>MTI</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185ED1B" w14:textId="77777777" w:rsidR="00832900" w:rsidRPr="009054AF" w:rsidRDefault="00832900" w:rsidP="005C607C">
            <w:pPr>
              <w:rPr>
                <w:bCs/>
                <w:color w:val="000000"/>
              </w:rPr>
            </w:pPr>
            <w:r w:rsidRPr="009054AF">
              <w:rPr>
                <w:bCs/>
                <w:color w:val="000000"/>
              </w:rPr>
              <w:t xml:space="preserve">Medical </w:t>
            </w:r>
            <w:proofErr w:type="spellStart"/>
            <w:r w:rsidRPr="009054AF">
              <w:rPr>
                <w:bCs/>
                <w:color w:val="000000"/>
              </w:rPr>
              <w:t>Treatment</w:t>
            </w:r>
            <w:proofErr w:type="spellEnd"/>
            <w:r w:rsidRPr="009054AF">
              <w:rPr>
                <w:bCs/>
                <w:color w:val="000000"/>
              </w:rPr>
              <w:t xml:space="preserve"> </w:t>
            </w:r>
            <w:proofErr w:type="spellStart"/>
            <w:r w:rsidRPr="009054AF">
              <w:rPr>
                <w:bCs/>
                <w:color w:val="000000"/>
              </w:rPr>
              <w:t>Injury</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09E5CB8D" w14:textId="77777777" w:rsidR="00832900" w:rsidRPr="009054AF" w:rsidRDefault="00832900" w:rsidP="005C607C">
            <w:pPr>
              <w:rPr>
                <w:color w:val="000000"/>
              </w:rPr>
            </w:pPr>
            <w:r w:rsidRPr="009054AF">
              <w:rPr>
                <w:color w:val="000000"/>
              </w:rPr>
              <w:t>Количество микротравм</w:t>
            </w:r>
          </w:p>
        </w:tc>
      </w:tr>
      <w:tr w:rsidR="00832900" w:rsidRPr="009054AF" w14:paraId="3A15AA90" w14:textId="77777777" w:rsidTr="009244A6">
        <w:trPr>
          <w:trHeight w:val="255"/>
        </w:trPr>
        <w:tc>
          <w:tcPr>
            <w:tcW w:w="76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5CADFD47" w14:textId="77777777" w:rsidR="00832900" w:rsidRPr="009054AF" w:rsidRDefault="00832900" w:rsidP="005C607C">
            <w:pPr>
              <w:rPr>
                <w:bCs/>
                <w:color w:val="000000"/>
              </w:rPr>
            </w:pPr>
            <w:r w:rsidRPr="009054AF">
              <w:rPr>
                <w:bCs/>
                <w:color w:val="000000"/>
              </w:rPr>
              <w:t>FAI</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9DA76BF" w14:textId="77777777" w:rsidR="00832900" w:rsidRPr="009054AF" w:rsidRDefault="00832900" w:rsidP="005C607C">
            <w:pPr>
              <w:rPr>
                <w:bCs/>
                <w:color w:val="000000"/>
              </w:rPr>
            </w:pPr>
            <w:r w:rsidRPr="009054AF">
              <w:rPr>
                <w:bCs/>
                <w:color w:val="000000"/>
              </w:rPr>
              <w:t xml:space="preserve">First </w:t>
            </w:r>
            <w:proofErr w:type="spellStart"/>
            <w:r w:rsidRPr="009054AF">
              <w:rPr>
                <w:bCs/>
                <w:color w:val="000000"/>
              </w:rPr>
              <w:t>Aid</w:t>
            </w:r>
            <w:proofErr w:type="spellEnd"/>
            <w:r w:rsidRPr="009054AF">
              <w:rPr>
                <w:bCs/>
                <w:color w:val="000000"/>
              </w:rPr>
              <w:t xml:space="preserve"> </w:t>
            </w:r>
            <w:proofErr w:type="spellStart"/>
            <w:r w:rsidRPr="009054AF">
              <w:rPr>
                <w:bCs/>
                <w:color w:val="000000"/>
              </w:rPr>
              <w:t>Injury</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6D0A2AB7" w14:textId="77777777" w:rsidR="00832900" w:rsidRPr="009054AF" w:rsidRDefault="00832900" w:rsidP="005C607C">
            <w:pPr>
              <w:rPr>
                <w:color w:val="000000"/>
              </w:rPr>
            </w:pPr>
            <w:r w:rsidRPr="009054AF">
              <w:rPr>
                <w:color w:val="000000"/>
              </w:rPr>
              <w:t>Количество выявленных случаев ухудшения состояния здоровья</w:t>
            </w:r>
          </w:p>
        </w:tc>
      </w:tr>
      <w:tr w:rsidR="00832900" w:rsidRPr="009054AF" w14:paraId="083DB069" w14:textId="77777777" w:rsidTr="009244A6">
        <w:trPr>
          <w:trHeight w:val="255"/>
        </w:trPr>
        <w:tc>
          <w:tcPr>
            <w:tcW w:w="763" w:type="dxa"/>
            <w:gridSpan w:val="2"/>
            <w:vMerge w:val="restart"/>
            <w:tcBorders>
              <w:top w:val="nil"/>
              <w:left w:val="single" w:sz="4" w:space="0" w:color="auto"/>
              <w:bottom w:val="single" w:sz="4" w:space="0" w:color="auto"/>
              <w:right w:val="single" w:sz="4" w:space="0" w:color="auto"/>
            </w:tcBorders>
            <w:shd w:val="clear" w:color="000000" w:fill="DBDBDB"/>
            <w:noWrap/>
            <w:vAlign w:val="center"/>
            <w:hideMark/>
          </w:tcPr>
          <w:p w14:paraId="6C3D285B" w14:textId="77777777" w:rsidR="00832900" w:rsidRPr="009054AF" w:rsidRDefault="00832900" w:rsidP="005C607C">
            <w:pPr>
              <w:rPr>
                <w:bCs/>
                <w:color w:val="000000"/>
              </w:rPr>
            </w:pPr>
            <w:r w:rsidRPr="009054AF">
              <w:rPr>
                <w:bCs/>
                <w:color w:val="000000"/>
              </w:rPr>
              <w:t>IHCA</w:t>
            </w:r>
          </w:p>
        </w:tc>
        <w:tc>
          <w:tcPr>
            <w:tcW w:w="228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142274B" w14:textId="77777777" w:rsidR="00832900" w:rsidRPr="009054AF" w:rsidRDefault="00832900" w:rsidP="005C607C">
            <w:pPr>
              <w:rPr>
                <w:bCs/>
                <w:color w:val="000000"/>
              </w:rPr>
            </w:pPr>
            <w:proofErr w:type="spellStart"/>
            <w:r w:rsidRPr="009054AF">
              <w:rPr>
                <w:bCs/>
                <w:color w:val="000000"/>
              </w:rPr>
              <w:t>Identified</w:t>
            </w:r>
            <w:proofErr w:type="spellEnd"/>
            <w:r w:rsidRPr="009054AF">
              <w:rPr>
                <w:bCs/>
                <w:color w:val="000000"/>
              </w:rPr>
              <w:t xml:space="preserve"> </w:t>
            </w:r>
            <w:proofErr w:type="spellStart"/>
            <w:r w:rsidRPr="009054AF">
              <w:rPr>
                <w:bCs/>
                <w:color w:val="000000"/>
              </w:rPr>
              <w:t>Hazard</w:t>
            </w:r>
            <w:proofErr w:type="spellEnd"/>
            <w:r w:rsidRPr="009054AF">
              <w:rPr>
                <w:bCs/>
                <w:color w:val="000000"/>
              </w:rPr>
              <w:t xml:space="preserve"> </w:t>
            </w:r>
            <w:proofErr w:type="spellStart"/>
            <w:r w:rsidRPr="009054AF">
              <w:rPr>
                <w:bCs/>
                <w:color w:val="000000"/>
              </w:rPr>
              <w:t>Conditions</w:t>
            </w:r>
            <w:proofErr w:type="spellEnd"/>
            <w:r w:rsidRPr="009054AF">
              <w:rPr>
                <w:bCs/>
                <w:color w:val="000000"/>
              </w:rPr>
              <w:t>/</w:t>
            </w:r>
            <w:proofErr w:type="spellStart"/>
            <w:r w:rsidRPr="009054AF">
              <w:rPr>
                <w:bCs/>
                <w:color w:val="000000"/>
              </w:rPr>
              <w:t>Actions</w:t>
            </w:r>
            <w:proofErr w:type="spellEnd"/>
          </w:p>
        </w:tc>
        <w:tc>
          <w:tcPr>
            <w:tcW w:w="893" w:type="dxa"/>
            <w:tcBorders>
              <w:top w:val="nil"/>
              <w:left w:val="nil"/>
              <w:bottom w:val="single" w:sz="4" w:space="0" w:color="auto"/>
              <w:right w:val="single" w:sz="4" w:space="0" w:color="auto"/>
            </w:tcBorders>
            <w:shd w:val="clear" w:color="000000" w:fill="DBDBDB"/>
            <w:noWrap/>
            <w:vAlign w:val="center"/>
            <w:hideMark/>
          </w:tcPr>
          <w:p w14:paraId="61EA2204" w14:textId="77777777" w:rsidR="00832900" w:rsidRPr="009054AF" w:rsidRDefault="00832900" w:rsidP="005C607C">
            <w:pPr>
              <w:rPr>
                <w:bCs/>
                <w:color w:val="000000"/>
              </w:rPr>
            </w:pPr>
            <w:r w:rsidRPr="009054AF">
              <w:rPr>
                <w:bCs/>
                <w:color w:val="000000"/>
              </w:rPr>
              <w:t>Услов.</w:t>
            </w:r>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6E27CF04" w14:textId="77777777" w:rsidR="00832900" w:rsidRPr="009054AF" w:rsidRDefault="00832900" w:rsidP="005C607C">
            <w:pPr>
              <w:rPr>
                <w:color w:val="000000"/>
              </w:rPr>
            </w:pPr>
            <w:r w:rsidRPr="009054AF">
              <w:rPr>
                <w:color w:val="000000"/>
              </w:rPr>
              <w:t xml:space="preserve">Количество выявленных опасных условий </w:t>
            </w:r>
          </w:p>
        </w:tc>
      </w:tr>
      <w:tr w:rsidR="00832900" w:rsidRPr="009054AF" w14:paraId="11B70A8D" w14:textId="77777777" w:rsidTr="009244A6">
        <w:trPr>
          <w:trHeight w:val="255"/>
        </w:trPr>
        <w:tc>
          <w:tcPr>
            <w:tcW w:w="763" w:type="dxa"/>
            <w:gridSpan w:val="2"/>
            <w:vMerge/>
            <w:tcBorders>
              <w:top w:val="nil"/>
              <w:left w:val="single" w:sz="4" w:space="0" w:color="auto"/>
              <w:bottom w:val="single" w:sz="4" w:space="0" w:color="auto"/>
              <w:right w:val="single" w:sz="4" w:space="0" w:color="auto"/>
            </w:tcBorders>
            <w:vAlign w:val="center"/>
            <w:hideMark/>
          </w:tcPr>
          <w:p w14:paraId="41A56B9C" w14:textId="77777777" w:rsidR="00832900" w:rsidRPr="009054AF" w:rsidRDefault="00832900" w:rsidP="005C607C">
            <w:pPr>
              <w:rPr>
                <w:bCs/>
                <w:color w:val="000000"/>
              </w:rPr>
            </w:pPr>
          </w:p>
        </w:tc>
        <w:tc>
          <w:tcPr>
            <w:tcW w:w="2280" w:type="dxa"/>
            <w:vMerge/>
            <w:tcBorders>
              <w:top w:val="nil"/>
              <w:left w:val="single" w:sz="4" w:space="0" w:color="auto"/>
              <w:bottom w:val="single" w:sz="4" w:space="0" w:color="auto"/>
              <w:right w:val="single" w:sz="4" w:space="0" w:color="auto"/>
            </w:tcBorders>
            <w:vAlign w:val="center"/>
            <w:hideMark/>
          </w:tcPr>
          <w:p w14:paraId="021E13BF" w14:textId="77777777" w:rsidR="00832900" w:rsidRPr="009054AF" w:rsidRDefault="00832900" w:rsidP="005C607C">
            <w:pPr>
              <w:rPr>
                <w:bCs/>
                <w:color w:val="000000"/>
              </w:rPr>
            </w:pPr>
          </w:p>
        </w:tc>
        <w:tc>
          <w:tcPr>
            <w:tcW w:w="893" w:type="dxa"/>
            <w:tcBorders>
              <w:top w:val="nil"/>
              <w:left w:val="nil"/>
              <w:bottom w:val="single" w:sz="4" w:space="0" w:color="auto"/>
              <w:right w:val="single" w:sz="4" w:space="0" w:color="auto"/>
            </w:tcBorders>
            <w:shd w:val="clear" w:color="000000" w:fill="DBDBDB"/>
            <w:noWrap/>
            <w:vAlign w:val="center"/>
            <w:hideMark/>
          </w:tcPr>
          <w:p w14:paraId="56E83238" w14:textId="77777777" w:rsidR="00832900" w:rsidRPr="009054AF" w:rsidRDefault="00832900" w:rsidP="005C607C">
            <w:pPr>
              <w:rPr>
                <w:bCs/>
                <w:color w:val="000000"/>
              </w:rPr>
            </w:pPr>
            <w:r w:rsidRPr="009054AF">
              <w:rPr>
                <w:bCs/>
                <w:color w:val="000000"/>
              </w:rPr>
              <w:t>Действ.</w:t>
            </w:r>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24DB7227" w14:textId="77777777" w:rsidR="00832900" w:rsidRPr="009054AF" w:rsidRDefault="00832900" w:rsidP="005C607C">
            <w:pPr>
              <w:rPr>
                <w:color w:val="000000"/>
              </w:rPr>
            </w:pPr>
            <w:r w:rsidRPr="009054AF">
              <w:rPr>
                <w:color w:val="000000"/>
              </w:rPr>
              <w:t>Количество выявленных опасных действий</w:t>
            </w:r>
          </w:p>
        </w:tc>
      </w:tr>
      <w:tr w:rsidR="00832900" w:rsidRPr="009054AF" w14:paraId="6BF2F56D" w14:textId="77777777" w:rsidTr="009244A6">
        <w:trPr>
          <w:trHeight w:val="255"/>
        </w:trPr>
        <w:tc>
          <w:tcPr>
            <w:tcW w:w="76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361C8888" w14:textId="77777777" w:rsidR="00832900" w:rsidRPr="009054AF" w:rsidRDefault="00832900" w:rsidP="005C607C">
            <w:pPr>
              <w:rPr>
                <w:bCs/>
                <w:color w:val="000000"/>
              </w:rPr>
            </w:pPr>
            <w:r w:rsidRPr="009054AF">
              <w:rPr>
                <w:bCs/>
                <w:color w:val="000000"/>
              </w:rPr>
              <w:t>OD</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FAEA3EB" w14:textId="77777777" w:rsidR="00832900" w:rsidRPr="009054AF" w:rsidRDefault="00832900" w:rsidP="005C607C">
            <w:pPr>
              <w:rPr>
                <w:bCs/>
                <w:color w:val="000000"/>
              </w:rPr>
            </w:pPr>
            <w:proofErr w:type="spellStart"/>
            <w:r w:rsidRPr="009054AF">
              <w:rPr>
                <w:bCs/>
                <w:color w:val="000000"/>
              </w:rPr>
              <w:t>Occupational</w:t>
            </w:r>
            <w:proofErr w:type="spellEnd"/>
            <w:r w:rsidRPr="009054AF">
              <w:rPr>
                <w:bCs/>
                <w:color w:val="000000"/>
              </w:rPr>
              <w:t xml:space="preserve"> </w:t>
            </w:r>
            <w:proofErr w:type="spellStart"/>
            <w:r w:rsidRPr="009054AF">
              <w:rPr>
                <w:bCs/>
                <w:color w:val="000000"/>
              </w:rPr>
              <w:t>Disease</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69D35864" w14:textId="77777777" w:rsidR="00832900" w:rsidRPr="009054AF" w:rsidRDefault="00832900" w:rsidP="005C607C">
            <w:pPr>
              <w:rPr>
                <w:color w:val="000000"/>
              </w:rPr>
            </w:pPr>
            <w:r w:rsidRPr="009054AF">
              <w:rPr>
                <w:color w:val="000000"/>
              </w:rPr>
              <w:t>Количество случаев профессиональных заболеваний</w:t>
            </w:r>
          </w:p>
        </w:tc>
      </w:tr>
      <w:tr w:rsidR="00832900" w:rsidRPr="009054AF" w14:paraId="54A7C46E" w14:textId="77777777" w:rsidTr="009244A6">
        <w:trPr>
          <w:trHeight w:val="255"/>
        </w:trPr>
        <w:tc>
          <w:tcPr>
            <w:tcW w:w="3936" w:type="dxa"/>
            <w:gridSpan w:val="4"/>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62BE5586" w14:textId="77777777" w:rsidR="00832900" w:rsidRPr="009054AF" w:rsidRDefault="00832900" w:rsidP="005C607C">
            <w:pPr>
              <w:rPr>
                <w:bCs/>
                <w:color w:val="000000"/>
              </w:rPr>
            </w:pPr>
            <w:r w:rsidRPr="009054AF">
              <w:rPr>
                <w:bCs/>
                <w:color w:val="000000"/>
              </w:rPr>
              <w:t>ФЧЧ</w:t>
            </w:r>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3AE3EA7E" w14:textId="77777777" w:rsidR="00832900" w:rsidRPr="009054AF" w:rsidRDefault="00832900" w:rsidP="005C607C">
            <w:pPr>
              <w:rPr>
                <w:color w:val="000000"/>
              </w:rPr>
            </w:pPr>
            <w:r w:rsidRPr="009054AF">
              <w:rPr>
                <w:color w:val="000000"/>
              </w:rPr>
              <w:t>Фактически отработанные человеко-часы за отчетный период</w:t>
            </w:r>
          </w:p>
        </w:tc>
      </w:tr>
      <w:tr w:rsidR="00832900" w:rsidRPr="009054AF" w14:paraId="4FDCD574" w14:textId="77777777" w:rsidTr="009244A6">
        <w:trPr>
          <w:trHeight w:val="255"/>
        </w:trPr>
        <w:tc>
          <w:tcPr>
            <w:tcW w:w="76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432795F0" w14:textId="77777777" w:rsidR="00832900" w:rsidRPr="009054AF" w:rsidRDefault="00832900" w:rsidP="005C607C">
            <w:pPr>
              <w:rPr>
                <w:bCs/>
                <w:color w:val="000000"/>
              </w:rPr>
            </w:pPr>
            <w:r w:rsidRPr="009054AF">
              <w:rPr>
                <w:bCs/>
                <w:color w:val="000000"/>
              </w:rPr>
              <w:t>LTID</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0AFFA31" w14:textId="77777777" w:rsidR="00832900" w:rsidRPr="009054AF" w:rsidRDefault="00832900" w:rsidP="005C607C">
            <w:pPr>
              <w:rPr>
                <w:bCs/>
                <w:color w:val="000000"/>
              </w:rPr>
            </w:pPr>
            <w:proofErr w:type="spellStart"/>
            <w:r w:rsidRPr="009054AF">
              <w:rPr>
                <w:bCs/>
                <w:color w:val="000000"/>
              </w:rPr>
              <w:t>Lost</w:t>
            </w:r>
            <w:proofErr w:type="spellEnd"/>
            <w:r w:rsidRPr="009054AF">
              <w:rPr>
                <w:bCs/>
                <w:color w:val="000000"/>
              </w:rPr>
              <w:t xml:space="preserve"> Time </w:t>
            </w:r>
            <w:proofErr w:type="spellStart"/>
            <w:r w:rsidRPr="009054AF">
              <w:rPr>
                <w:bCs/>
                <w:color w:val="000000"/>
              </w:rPr>
              <w:t>Injury</w:t>
            </w:r>
            <w:proofErr w:type="spellEnd"/>
            <w:r w:rsidRPr="009054AF">
              <w:rPr>
                <w:bCs/>
                <w:color w:val="000000"/>
              </w:rPr>
              <w:t xml:space="preserve"> </w:t>
            </w:r>
            <w:proofErr w:type="spellStart"/>
            <w:r w:rsidRPr="009054AF">
              <w:rPr>
                <w:bCs/>
                <w:color w:val="000000"/>
              </w:rPr>
              <w:t>Days</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5A1E1A1E" w14:textId="77777777" w:rsidR="00832900" w:rsidRPr="009054AF" w:rsidRDefault="00832900" w:rsidP="005C607C">
            <w:pPr>
              <w:rPr>
                <w:color w:val="000000"/>
              </w:rPr>
            </w:pPr>
            <w:r w:rsidRPr="009054AF">
              <w:rPr>
                <w:color w:val="000000"/>
              </w:rPr>
              <w:t xml:space="preserve">Количество дней временной утраты трудоспособности </w:t>
            </w:r>
          </w:p>
        </w:tc>
      </w:tr>
      <w:tr w:rsidR="00832900" w:rsidRPr="009054AF" w14:paraId="4B202BC4" w14:textId="77777777" w:rsidTr="009244A6">
        <w:trPr>
          <w:trHeight w:val="255"/>
        </w:trPr>
        <w:tc>
          <w:tcPr>
            <w:tcW w:w="76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65F593D6" w14:textId="77777777" w:rsidR="00832900" w:rsidRPr="009054AF" w:rsidRDefault="00832900" w:rsidP="005C607C">
            <w:pPr>
              <w:rPr>
                <w:bCs/>
                <w:color w:val="000000"/>
              </w:rPr>
            </w:pPr>
            <w:r w:rsidRPr="009054AF">
              <w:rPr>
                <w:bCs/>
                <w:color w:val="000000"/>
              </w:rPr>
              <w:t>RWID</w:t>
            </w:r>
          </w:p>
        </w:tc>
        <w:tc>
          <w:tcPr>
            <w:tcW w:w="3173"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9356AA3" w14:textId="77777777" w:rsidR="00832900" w:rsidRPr="009054AF" w:rsidRDefault="00832900" w:rsidP="005C607C">
            <w:pPr>
              <w:rPr>
                <w:bCs/>
                <w:color w:val="000000"/>
              </w:rPr>
            </w:pPr>
            <w:proofErr w:type="spellStart"/>
            <w:r w:rsidRPr="009054AF">
              <w:rPr>
                <w:bCs/>
                <w:color w:val="000000"/>
              </w:rPr>
              <w:t>Restricted</w:t>
            </w:r>
            <w:proofErr w:type="spellEnd"/>
            <w:r w:rsidRPr="009054AF">
              <w:rPr>
                <w:bCs/>
                <w:color w:val="000000"/>
              </w:rPr>
              <w:t xml:space="preserve"> Work </w:t>
            </w:r>
            <w:proofErr w:type="spellStart"/>
            <w:r w:rsidRPr="009054AF">
              <w:rPr>
                <w:bCs/>
                <w:color w:val="000000"/>
              </w:rPr>
              <w:t>Injury</w:t>
            </w:r>
            <w:proofErr w:type="spellEnd"/>
            <w:r w:rsidRPr="009054AF">
              <w:rPr>
                <w:bCs/>
                <w:color w:val="000000"/>
              </w:rPr>
              <w:t xml:space="preserve"> </w:t>
            </w:r>
            <w:proofErr w:type="spellStart"/>
            <w:r w:rsidRPr="009054AF">
              <w:rPr>
                <w:bCs/>
                <w:color w:val="000000"/>
              </w:rPr>
              <w:t>Days</w:t>
            </w:r>
            <w:proofErr w:type="spellEnd"/>
          </w:p>
        </w:tc>
        <w:tc>
          <w:tcPr>
            <w:tcW w:w="6353" w:type="dxa"/>
            <w:gridSpan w:val="8"/>
            <w:tcBorders>
              <w:top w:val="single" w:sz="4" w:space="0" w:color="auto"/>
              <w:left w:val="nil"/>
              <w:bottom w:val="single" w:sz="4" w:space="0" w:color="auto"/>
              <w:right w:val="single" w:sz="4" w:space="0" w:color="auto"/>
            </w:tcBorders>
            <w:shd w:val="clear" w:color="auto" w:fill="auto"/>
            <w:noWrap/>
            <w:vAlign w:val="center"/>
            <w:hideMark/>
          </w:tcPr>
          <w:p w14:paraId="3148A64A" w14:textId="77777777" w:rsidR="00832900" w:rsidRPr="009054AF" w:rsidRDefault="00832900" w:rsidP="005C607C">
            <w:pPr>
              <w:rPr>
                <w:color w:val="000000"/>
              </w:rPr>
            </w:pPr>
            <w:r w:rsidRPr="009054AF">
              <w:rPr>
                <w:color w:val="000000"/>
              </w:rPr>
              <w:t>Количество дней временного перевода на другую работу</w:t>
            </w:r>
          </w:p>
        </w:tc>
      </w:tr>
      <w:tr w:rsidR="006711FC" w:rsidRPr="00122401" w14:paraId="12F9FDBB" w14:textId="77777777" w:rsidTr="009244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495" w:type="dxa"/>
        </w:trPr>
        <w:tc>
          <w:tcPr>
            <w:tcW w:w="222" w:type="dxa"/>
            <w:tcBorders>
              <w:top w:val="nil"/>
              <w:left w:val="nil"/>
              <w:bottom w:val="nil"/>
              <w:right w:val="nil"/>
            </w:tcBorders>
          </w:tcPr>
          <w:p w14:paraId="0FF57479" w14:textId="66903763" w:rsidR="006711FC" w:rsidRPr="00122401" w:rsidRDefault="006711FC" w:rsidP="006711FC">
            <w:pPr>
              <w:tabs>
                <w:tab w:val="left" w:pos="1440"/>
              </w:tabs>
              <w:suppressAutoHyphens/>
              <w:ind w:right="-6"/>
              <w:jc w:val="both"/>
            </w:pPr>
          </w:p>
        </w:tc>
        <w:tc>
          <w:tcPr>
            <w:tcW w:w="9572" w:type="dxa"/>
            <w:gridSpan w:val="9"/>
            <w:tcBorders>
              <w:top w:val="nil"/>
              <w:left w:val="nil"/>
              <w:bottom w:val="nil"/>
              <w:right w:val="nil"/>
            </w:tcBorders>
          </w:tcPr>
          <w:tbl>
            <w:tblPr>
              <w:tblStyle w:val="-11"/>
              <w:tblW w:w="9356" w:type="dxa"/>
              <w:tblLook w:val="04A0" w:firstRow="1" w:lastRow="0" w:firstColumn="1" w:lastColumn="0" w:noHBand="0" w:noVBand="1"/>
            </w:tblPr>
            <w:tblGrid>
              <w:gridCol w:w="4836"/>
              <w:gridCol w:w="4520"/>
            </w:tblGrid>
            <w:tr w:rsidR="006711FC" w:rsidRPr="000B6B7C" w14:paraId="363F7A03" w14:textId="77777777" w:rsidTr="00D91D8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5B6A18F0" w14:textId="77777777" w:rsidR="006711FC" w:rsidRPr="000B6B7C" w:rsidRDefault="006711FC" w:rsidP="006711FC">
                  <w:pPr>
                    <w:pStyle w:val="ConsNonformat"/>
                    <w:widowControl/>
                    <w:rPr>
                      <w:rFonts w:ascii="Times New Roman" w:hAnsi="Times New Roman"/>
                      <w:bCs w:val="0"/>
                      <w:i/>
                      <w:sz w:val="22"/>
                      <w:szCs w:val="22"/>
                    </w:rPr>
                  </w:pPr>
                  <w:r w:rsidRPr="000B6B7C">
                    <w:rPr>
                      <w:rFonts w:ascii="Times New Roman" w:hAnsi="Times New Roman"/>
                      <w:bCs w:val="0"/>
                      <w:i/>
                      <w:sz w:val="22"/>
                      <w:szCs w:val="22"/>
                    </w:rPr>
                    <w:t>Подрядчик:</w:t>
                  </w:r>
                </w:p>
                <w:p w14:paraId="104BA2A8" w14:textId="77777777" w:rsidR="006711FC" w:rsidRPr="000B6B7C" w:rsidRDefault="006711FC" w:rsidP="006711FC">
                  <w:pPr>
                    <w:pStyle w:val="ConsNonformat"/>
                    <w:widowControl/>
                    <w:rPr>
                      <w:rFonts w:ascii="Times New Roman" w:hAnsi="Times New Roman"/>
                      <w:bCs w:val="0"/>
                      <w:i/>
                      <w:sz w:val="22"/>
                      <w:szCs w:val="22"/>
                    </w:rPr>
                  </w:pPr>
                  <w:r w:rsidRPr="000B6B7C">
                    <w:rPr>
                      <w:rFonts w:ascii="Times New Roman" w:hAnsi="Times New Roman"/>
                      <w:bCs w:val="0"/>
                      <w:i/>
                      <w:sz w:val="22"/>
                      <w:szCs w:val="22"/>
                    </w:rPr>
                    <w:t xml:space="preserve">Директор </w:t>
                  </w:r>
                </w:p>
                <w:p w14:paraId="40ABB6FC" w14:textId="106FEA94" w:rsidR="006711FC" w:rsidRPr="000B6B7C" w:rsidRDefault="00392A69" w:rsidP="006711FC">
                  <w:pPr>
                    <w:pStyle w:val="ConsNonformat"/>
                    <w:widowControl/>
                    <w:rPr>
                      <w:rFonts w:ascii="Times New Roman" w:hAnsi="Times New Roman"/>
                      <w:bCs w:val="0"/>
                      <w:i/>
                      <w:sz w:val="22"/>
                      <w:szCs w:val="22"/>
                    </w:rPr>
                  </w:pPr>
                  <w:r>
                    <w:rPr>
                      <w:rFonts w:ascii="Times New Roman" w:hAnsi="Times New Roman"/>
                      <w:bCs w:val="0"/>
                      <w:i/>
                      <w:sz w:val="22"/>
                      <w:szCs w:val="22"/>
                    </w:rPr>
                    <w:t>_____________</w:t>
                  </w:r>
                </w:p>
                <w:p w14:paraId="1697C4FB" w14:textId="77777777" w:rsidR="006711FC" w:rsidRPr="000B6B7C" w:rsidRDefault="006711FC" w:rsidP="006711FC">
                  <w:pPr>
                    <w:pStyle w:val="ConsNonformat"/>
                    <w:widowControl/>
                    <w:rPr>
                      <w:rFonts w:ascii="Times New Roman" w:hAnsi="Times New Roman"/>
                      <w:bCs w:val="0"/>
                      <w:i/>
                      <w:sz w:val="22"/>
                      <w:szCs w:val="22"/>
                    </w:rPr>
                  </w:pPr>
                </w:p>
                <w:p w14:paraId="576C8615" w14:textId="77777777" w:rsidR="006711FC" w:rsidRPr="000B6B7C" w:rsidRDefault="006711FC" w:rsidP="006711FC">
                  <w:pPr>
                    <w:pStyle w:val="ConsNonformat"/>
                    <w:widowControl/>
                    <w:rPr>
                      <w:rFonts w:ascii="Times New Roman" w:hAnsi="Times New Roman"/>
                      <w:bCs w:val="0"/>
                      <w:i/>
                      <w:sz w:val="22"/>
                      <w:szCs w:val="22"/>
                    </w:rPr>
                  </w:pPr>
                </w:p>
                <w:p w14:paraId="7960B69B" w14:textId="284CEC5A" w:rsidR="006711FC" w:rsidRPr="000B6B7C" w:rsidRDefault="006711FC" w:rsidP="006711FC">
                  <w:pPr>
                    <w:pStyle w:val="ConsNonformat"/>
                    <w:widowControl/>
                    <w:rPr>
                      <w:rFonts w:ascii="Times New Roman" w:hAnsi="Times New Roman"/>
                      <w:bCs w:val="0"/>
                      <w:i/>
                      <w:sz w:val="22"/>
                      <w:szCs w:val="22"/>
                    </w:rPr>
                  </w:pPr>
                  <w:r w:rsidRPr="000B6B7C">
                    <w:rPr>
                      <w:rFonts w:ascii="Times New Roman" w:hAnsi="Times New Roman"/>
                      <w:bCs w:val="0"/>
                      <w:i/>
                      <w:sz w:val="22"/>
                      <w:szCs w:val="22"/>
                    </w:rPr>
                    <w:t>______________</w:t>
                  </w:r>
                </w:p>
                <w:p w14:paraId="0E4A567E" w14:textId="77777777" w:rsidR="006711FC" w:rsidRPr="000B6B7C" w:rsidRDefault="006711FC" w:rsidP="006711FC">
                  <w:pPr>
                    <w:tabs>
                      <w:tab w:val="left" w:pos="4570"/>
                    </w:tabs>
                    <w:rPr>
                      <w:b w:val="0"/>
                      <w:sz w:val="22"/>
                      <w:szCs w:val="22"/>
                    </w:rPr>
                  </w:pPr>
                  <w:proofErr w:type="spellStart"/>
                  <w:r w:rsidRPr="0024552D">
                    <w:rPr>
                      <w:bCs w:val="0"/>
                      <w:sz w:val="22"/>
                      <w:szCs w:val="22"/>
                    </w:rPr>
                    <w:t>м.п</w:t>
                  </w:r>
                  <w:proofErr w:type="spellEnd"/>
                  <w:r w:rsidRPr="000B6B7C">
                    <w:rPr>
                      <w:b w:val="0"/>
                      <w:sz w:val="22"/>
                      <w:szCs w:val="22"/>
                    </w:rPr>
                    <w:t>.</w:t>
                  </w:r>
                </w:p>
              </w:tc>
              <w:tc>
                <w:tcPr>
                  <w:tcW w:w="4520" w:type="dxa"/>
                  <w:tcBorders>
                    <w:top w:val="nil"/>
                    <w:left w:val="nil"/>
                    <w:bottom w:val="nil"/>
                    <w:right w:val="nil"/>
                  </w:tcBorders>
                </w:tcPr>
                <w:p w14:paraId="54E4CEC1" w14:textId="77777777" w:rsidR="006711FC" w:rsidRPr="000B6B7C" w:rsidRDefault="006711FC"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0B6B7C">
                    <w:rPr>
                      <w:rFonts w:ascii="Times New Roman" w:hAnsi="Times New Roman"/>
                      <w:bCs w:val="0"/>
                      <w:i/>
                      <w:sz w:val="22"/>
                      <w:szCs w:val="22"/>
                    </w:rPr>
                    <w:t>Заказчик:</w:t>
                  </w:r>
                </w:p>
                <w:p w14:paraId="68DC97AE" w14:textId="77777777" w:rsidR="006711FC" w:rsidRPr="000B6B7C" w:rsidRDefault="006711FC"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0B6B7C">
                    <w:rPr>
                      <w:rFonts w:ascii="Times New Roman" w:hAnsi="Times New Roman"/>
                      <w:i/>
                      <w:sz w:val="22"/>
                      <w:szCs w:val="22"/>
                    </w:rPr>
                    <w:t>Генеральный директор</w:t>
                  </w:r>
                </w:p>
                <w:p w14:paraId="71B3D8AE" w14:textId="77777777" w:rsidR="006711FC" w:rsidRPr="000B6B7C" w:rsidRDefault="006711FC"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r w:rsidRPr="000B6B7C">
                    <w:rPr>
                      <w:rFonts w:ascii="Times New Roman" w:hAnsi="Times New Roman"/>
                      <w:i/>
                      <w:sz w:val="22"/>
                      <w:szCs w:val="22"/>
                    </w:rPr>
                    <w:t>АО «Красноярская ГЭС»</w:t>
                  </w:r>
                </w:p>
                <w:p w14:paraId="1B8C8FB0" w14:textId="77777777" w:rsidR="006711FC" w:rsidRPr="000B6B7C" w:rsidRDefault="006711FC"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7A710BCE" w14:textId="77777777" w:rsidR="006711FC" w:rsidRPr="000B6B7C" w:rsidRDefault="006711FC"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5DDED8DE" w14:textId="6F461EB7" w:rsidR="006711FC" w:rsidRDefault="006711FC"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i/>
                      <w:sz w:val="22"/>
                      <w:szCs w:val="22"/>
                    </w:rPr>
                  </w:pPr>
                  <w:r w:rsidRPr="000B6B7C">
                    <w:rPr>
                      <w:rFonts w:ascii="Times New Roman" w:hAnsi="Times New Roman"/>
                      <w:i/>
                      <w:sz w:val="22"/>
                      <w:szCs w:val="22"/>
                    </w:rPr>
                    <w:t>________________Е.В. Комиссаренко</w:t>
                  </w:r>
                </w:p>
                <w:p w14:paraId="7015577A" w14:textId="77777777" w:rsidR="009244A6" w:rsidRPr="000B6B7C" w:rsidRDefault="009244A6" w:rsidP="006711F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2"/>
                      <w:szCs w:val="22"/>
                    </w:rPr>
                  </w:pPr>
                </w:p>
                <w:p w14:paraId="4932A061" w14:textId="77777777" w:rsidR="006711FC" w:rsidRPr="000B6B7C" w:rsidRDefault="006711FC" w:rsidP="006711FC">
                  <w:pPr>
                    <w:cnfStyle w:val="100000000000" w:firstRow="1" w:lastRow="0" w:firstColumn="0" w:lastColumn="0" w:oddVBand="0" w:evenVBand="0" w:oddHBand="0" w:evenHBand="0" w:firstRowFirstColumn="0" w:firstRowLastColumn="0" w:lastRowFirstColumn="0" w:lastRowLastColumn="0"/>
                    <w:rPr>
                      <w:b w:val="0"/>
                      <w:sz w:val="22"/>
                      <w:szCs w:val="22"/>
                    </w:rPr>
                  </w:pPr>
                  <w:proofErr w:type="spellStart"/>
                  <w:r w:rsidRPr="000B6B7C">
                    <w:rPr>
                      <w:sz w:val="22"/>
                      <w:szCs w:val="22"/>
                    </w:rPr>
                    <w:t>м.п</w:t>
                  </w:r>
                  <w:proofErr w:type="spellEnd"/>
                  <w:r w:rsidRPr="000B6B7C">
                    <w:rPr>
                      <w:sz w:val="22"/>
                      <w:szCs w:val="22"/>
                    </w:rPr>
                    <w:t>.</w:t>
                  </w:r>
                </w:p>
              </w:tc>
            </w:tr>
          </w:tbl>
          <w:p w14:paraId="256AF306" w14:textId="1B926CF1" w:rsidR="006711FC" w:rsidRPr="00122401" w:rsidRDefault="006711FC" w:rsidP="006711FC">
            <w:pPr>
              <w:tabs>
                <w:tab w:val="left" w:pos="1440"/>
              </w:tabs>
              <w:suppressAutoHyphens/>
              <w:ind w:right="-6"/>
              <w:jc w:val="both"/>
            </w:pPr>
          </w:p>
        </w:tc>
      </w:tr>
    </w:tbl>
    <w:p w14:paraId="58851B48"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bookmarkStart w:id="253" w:name="_Hlk124151192"/>
    </w:p>
    <w:p w14:paraId="636BC444"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3D973AC4"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0524B9C7"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744C85B0"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57BD9CA8"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5FC01443"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425A0CAA"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3180E047"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131EBDC7"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004B35A6"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57A5B045"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579DD7A2" w14:textId="77777777" w:rsidR="00392A69" w:rsidRDefault="00392A69" w:rsidP="006C7ADA">
      <w:pPr>
        <w:suppressAutoHyphens/>
        <w:autoSpaceDE w:val="0"/>
        <w:spacing w:before="120"/>
        <w:jc w:val="right"/>
        <w:outlineLvl w:val="0"/>
        <w:rPr>
          <w:rFonts w:ascii="Times New Roman" w:hAnsi="Times New Roman" w:cs="Times New Roman"/>
          <w:b/>
          <w:sz w:val="22"/>
          <w:szCs w:val="22"/>
        </w:rPr>
      </w:pPr>
    </w:p>
    <w:p w14:paraId="6D965C2E" w14:textId="0A681FEF" w:rsidR="006C7ADA" w:rsidRPr="006C7ADA" w:rsidRDefault="006C7ADA" w:rsidP="006C7ADA">
      <w:pPr>
        <w:suppressAutoHyphens/>
        <w:autoSpaceDE w:val="0"/>
        <w:spacing w:before="120"/>
        <w:jc w:val="right"/>
        <w:outlineLvl w:val="0"/>
        <w:rPr>
          <w:rFonts w:ascii="Times New Roman" w:hAnsi="Times New Roman" w:cs="Times New Roman"/>
          <w:b/>
          <w:sz w:val="22"/>
          <w:szCs w:val="22"/>
        </w:rPr>
      </w:pPr>
      <w:r w:rsidRPr="006C7ADA">
        <w:rPr>
          <w:rFonts w:ascii="Times New Roman" w:hAnsi="Times New Roman" w:cs="Times New Roman"/>
          <w:b/>
          <w:sz w:val="22"/>
          <w:szCs w:val="22"/>
        </w:rPr>
        <w:t>Приложение № 1</w:t>
      </w:r>
      <w:r>
        <w:rPr>
          <w:rFonts w:ascii="Times New Roman" w:hAnsi="Times New Roman" w:cs="Times New Roman"/>
          <w:b/>
          <w:sz w:val="22"/>
          <w:szCs w:val="22"/>
        </w:rPr>
        <w:t>4</w:t>
      </w:r>
      <w:r w:rsidRPr="006C7ADA">
        <w:rPr>
          <w:rFonts w:ascii="Times New Roman" w:hAnsi="Times New Roman" w:cs="Times New Roman"/>
          <w:b/>
          <w:sz w:val="22"/>
          <w:szCs w:val="22"/>
        </w:rPr>
        <w:t xml:space="preserve"> к договору подряда на выполнение проектных работ</w:t>
      </w:r>
    </w:p>
    <w:p w14:paraId="552D7C73" w14:textId="0C261DFB" w:rsidR="009244A6" w:rsidRPr="009244A6" w:rsidRDefault="006C7ADA" w:rsidP="006C7ADA">
      <w:pPr>
        <w:suppressAutoHyphens/>
        <w:autoSpaceDE w:val="0"/>
        <w:spacing w:before="120"/>
        <w:jc w:val="right"/>
        <w:outlineLvl w:val="0"/>
        <w:rPr>
          <w:rFonts w:ascii="Times New Roman" w:hAnsi="Times New Roman" w:cs="Times New Roman"/>
          <w:b/>
          <w:sz w:val="22"/>
          <w:szCs w:val="22"/>
        </w:rPr>
      </w:pPr>
      <w:r w:rsidRPr="006C7ADA">
        <w:rPr>
          <w:rFonts w:ascii="Times New Roman" w:hAnsi="Times New Roman" w:cs="Times New Roman"/>
          <w:b/>
          <w:sz w:val="22"/>
          <w:szCs w:val="22"/>
        </w:rPr>
        <w:t>016-49-1.09/</w:t>
      </w:r>
      <w:r w:rsidR="00392A69">
        <w:rPr>
          <w:rFonts w:ascii="Times New Roman" w:hAnsi="Times New Roman" w:cs="Times New Roman"/>
          <w:b/>
          <w:sz w:val="22"/>
          <w:szCs w:val="22"/>
        </w:rPr>
        <w:t xml:space="preserve">______ </w:t>
      </w:r>
      <w:r w:rsidRPr="006C7ADA">
        <w:rPr>
          <w:rFonts w:ascii="Times New Roman" w:hAnsi="Times New Roman" w:cs="Times New Roman"/>
          <w:b/>
          <w:sz w:val="22"/>
          <w:szCs w:val="22"/>
        </w:rPr>
        <w:t xml:space="preserve"> от </w:t>
      </w:r>
      <w:r w:rsidR="00392A69">
        <w:rPr>
          <w:rFonts w:ascii="Times New Roman" w:hAnsi="Times New Roman" w:cs="Times New Roman"/>
          <w:b/>
          <w:sz w:val="22"/>
          <w:szCs w:val="22"/>
        </w:rPr>
        <w:t>______</w:t>
      </w:r>
      <w:r w:rsidRPr="006C7ADA">
        <w:rPr>
          <w:rFonts w:ascii="Times New Roman" w:hAnsi="Times New Roman" w:cs="Times New Roman"/>
          <w:b/>
          <w:sz w:val="22"/>
          <w:szCs w:val="22"/>
        </w:rPr>
        <w:t xml:space="preserve"> г.</w:t>
      </w:r>
    </w:p>
    <w:bookmarkEnd w:id="253"/>
    <w:p w14:paraId="4D0C38D8" w14:textId="2D58DC6F" w:rsidR="009244A6" w:rsidRDefault="009244A6" w:rsidP="009244A6">
      <w:pPr>
        <w:suppressAutoHyphens/>
        <w:autoSpaceDE w:val="0"/>
        <w:spacing w:before="120"/>
        <w:jc w:val="center"/>
        <w:outlineLvl w:val="0"/>
        <w:rPr>
          <w:rFonts w:ascii="Times New Roman" w:hAnsi="Times New Roman" w:cs="Times New Roman"/>
          <w:b/>
          <w:sz w:val="22"/>
          <w:szCs w:val="22"/>
        </w:rPr>
      </w:pPr>
    </w:p>
    <w:p w14:paraId="450D5548" w14:textId="2B8D8585" w:rsidR="00392A69" w:rsidRDefault="00392A69" w:rsidP="009244A6">
      <w:pPr>
        <w:suppressAutoHyphens/>
        <w:autoSpaceDE w:val="0"/>
        <w:spacing w:before="120"/>
        <w:jc w:val="center"/>
        <w:outlineLvl w:val="0"/>
        <w:rPr>
          <w:rFonts w:ascii="Times New Roman" w:hAnsi="Times New Roman" w:cs="Times New Roman"/>
          <w:b/>
          <w:sz w:val="22"/>
          <w:szCs w:val="22"/>
        </w:rPr>
      </w:pPr>
    </w:p>
    <w:p w14:paraId="6F481B67" w14:textId="77777777" w:rsidR="00392A69" w:rsidRPr="009244A6" w:rsidRDefault="00392A69" w:rsidP="009244A6">
      <w:pPr>
        <w:suppressAutoHyphens/>
        <w:autoSpaceDE w:val="0"/>
        <w:spacing w:before="120"/>
        <w:jc w:val="center"/>
        <w:outlineLvl w:val="0"/>
        <w:rPr>
          <w:rFonts w:ascii="Times New Roman" w:hAnsi="Times New Roman" w:cs="Times New Roman"/>
          <w:b/>
          <w:sz w:val="22"/>
          <w:szCs w:val="22"/>
        </w:rPr>
      </w:pPr>
    </w:p>
    <w:p w14:paraId="68ED93FA" w14:textId="77777777" w:rsidR="009244A6" w:rsidRPr="00BD18FA" w:rsidRDefault="009244A6" w:rsidP="009244A6">
      <w:pPr>
        <w:suppressAutoHyphens/>
        <w:autoSpaceDE w:val="0"/>
        <w:spacing w:before="120"/>
        <w:jc w:val="center"/>
        <w:outlineLvl w:val="0"/>
        <w:rPr>
          <w:rFonts w:ascii="Times New Roman" w:hAnsi="Times New Roman" w:cs="Times New Roman"/>
          <w:b/>
          <w:sz w:val="22"/>
          <w:szCs w:val="22"/>
        </w:rPr>
      </w:pPr>
      <w:r w:rsidRPr="00BD18FA">
        <w:rPr>
          <w:rFonts w:ascii="Times New Roman" w:hAnsi="Times New Roman" w:cs="Times New Roman"/>
          <w:b/>
          <w:sz w:val="22"/>
          <w:szCs w:val="22"/>
        </w:rPr>
        <w:t xml:space="preserve">СОГЛАШЕНИЕ </w:t>
      </w:r>
    </w:p>
    <w:p w14:paraId="7D52D208" w14:textId="77777777" w:rsidR="009244A6" w:rsidRPr="00BD18FA" w:rsidRDefault="009244A6" w:rsidP="009244A6">
      <w:pPr>
        <w:suppressAutoHyphens/>
        <w:autoSpaceDE w:val="0"/>
        <w:spacing w:before="120"/>
        <w:jc w:val="center"/>
        <w:outlineLvl w:val="0"/>
        <w:rPr>
          <w:rFonts w:ascii="Times New Roman" w:hAnsi="Times New Roman" w:cs="Times New Roman"/>
          <w:b/>
          <w:sz w:val="22"/>
          <w:szCs w:val="22"/>
        </w:rPr>
      </w:pPr>
      <w:r w:rsidRPr="00BD18FA">
        <w:rPr>
          <w:rFonts w:ascii="Times New Roman" w:hAnsi="Times New Roman" w:cs="Times New Roman"/>
          <w:b/>
          <w:sz w:val="22"/>
          <w:szCs w:val="22"/>
        </w:rPr>
        <w:t xml:space="preserve">«Об обязательствах обеспечения средствами индивидуальной защиты сотрудников организаций-контрагентов»   </w:t>
      </w:r>
    </w:p>
    <w:p w14:paraId="6D50728B"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p>
    <w:p w14:paraId="42471F3B"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p>
    <w:p w14:paraId="6E09FC92" w14:textId="77777777" w:rsidR="006C7ADA" w:rsidRPr="006C7ADA" w:rsidRDefault="006C7ADA" w:rsidP="006C7ADA">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        </w:t>
      </w:r>
      <w:r w:rsidRPr="00BD18FA">
        <w:rPr>
          <w:rFonts w:ascii="Times New Roman" w:hAnsi="Times New Roman" w:cs="Times New Roman"/>
          <w:b/>
          <w:sz w:val="22"/>
          <w:szCs w:val="22"/>
        </w:rPr>
        <w:t>Акционерное общество «Красноярская ГЭС»(АО «Красноярская ГЭС)</w:t>
      </w:r>
      <w:r w:rsidRPr="006C7ADA">
        <w:rPr>
          <w:rFonts w:ascii="Times New Roman" w:hAnsi="Times New Roman" w:cs="Times New Roman"/>
          <w:bCs/>
          <w:sz w:val="22"/>
          <w:szCs w:val="22"/>
        </w:rPr>
        <w:t xml:space="preserve">, именуемым в дальнейшем «Заказчик», в лице Генерального директора </w:t>
      </w:r>
      <w:r w:rsidRPr="00BD18FA">
        <w:rPr>
          <w:rFonts w:ascii="Times New Roman" w:hAnsi="Times New Roman" w:cs="Times New Roman"/>
          <w:b/>
          <w:sz w:val="22"/>
          <w:szCs w:val="22"/>
        </w:rPr>
        <w:t>Комиссаренко Евгения Валерьевича</w:t>
      </w:r>
      <w:r w:rsidRPr="006C7ADA">
        <w:rPr>
          <w:rFonts w:ascii="Times New Roman" w:hAnsi="Times New Roman" w:cs="Times New Roman"/>
          <w:bCs/>
          <w:sz w:val="22"/>
          <w:szCs w:val="22"/>
        </w:rPr>
        <w:t>, действующего на основании Устава, с одной стороны, и</w:t>
      </w:r>
    </w:p>
    <w:p w14:paraId="09145D22" w14:textId="102B59B0" w:rsidR="009244A6" w:rsidRPr="006C7ADA" w:rsidRDefault="006C7ADA" w:rsidP="006C7ADA">
      <w:pPr>
        <w:suppressAutoHyphens/>
        <w:autoSpaceDE w:val="0"/>
        <w:spacing w:before="120"/>
        <w:jc w:val="center"/>
        <w:outlineLvl w:val="0"/>
        <w:rPr>
          <w:rFonts w:ascii="Times New Roman" w:hAnsi="Times New Roman" w:cs="Times New Roman"/>
          <w:bCs/>
          <w:sz w:val="22"/>
          <w:szCs w:val="22"/>
        </w:rPr>
      </w:pPr>
      <w:r w:rsidRPr="00BD18FA">
        <w:rPr>
          <w:rFonts w:ascii="Times New Roman" w:hAnsi="Times New Roman" w:cs="Times New Roman"/>
          <w:b/>
          <w:sz w:val="22"/>
          <w:szCs w:val="22"/>
        </w:rPr>
        <w:t>Общество с ограниченной ответственностью «ГОРОД»(ООО «ГОРОД»)</w:t>
      </w:r>
      <w:r w:rsidRPr="006C7ADA">
        <w:rPr>
          <w:rFonts w:ascii="Times New Roman" w:hAnsi="Times New Roman" w:cs="Times New Roman"/>
          <w:bCs/>
          <w:sz w:val="22"/>
          <w:szCs w:val="22"/>
        </w:rPr>
        <w:t xml:space="preserve">, именуемым в дальнейшем «Подрядчик», в лице Директора </w:t>
      </w:r>
      <w:r w:rsidRPr="00BD18FA">
        <w:rPr>
          <w:rFonts w:ascii="Times New Roman" w:hAnsi="Times New Roman" w:cs="Times New Roman"/>
          <w:b/>
          <w:sz w:val="22"/>
          <w:szCs w:val="22"/>
        </w:rPr>
        <w:t>Абрамова Алексея Владимировича</w:t>
      </w:r>
      <w:r w:rsidRPr="006C7ADA">
        <w:rPr>
          <w:rFonts w:ascii="Times New Roman" w:hAnsi="Times New Roman" w:cs="Times New Roman"/>
          <w:bCs/>
          <w:sz w:val="22"/>
          <w:szCs w:val="22"/>
        </w:rPr>
        <w:t>, действующего на основании Устава, с другой стороны, при совместном упоминании именуемые «Стороны» и по отдельности «Сторона», заключили настоящее соглашение (далее – «Соглашение») к Договору подряда о нижеследующем:</w:t>
      </w:r>
    </w:p>
    <w:p w14:paraId="6D45A4A2"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1.</w:t>
      </w:r>
      <w:r w:rsidRPr="006C7ADA">
        <w:rPr>
          <w:rFonts w:ascii="Times New Roman" w:hAnsi="Times New Roman" w:cs="Times New Roman"/>
          <w:bCs/>
          <w:sz w:val="22"/>
          <w:szCs w:val="22"/>
        </w:rPr>
        <w:tab/>
        <w:t xml:space="preserve">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w:t>
      </w:r>
      <w:r w:rsidRPr="006C7ADA">
        <w:rPr>
          <w:rFonts w:ascii="Times New Roman" w:hAnsi="Times New Roman" w:cs="Times New Roman"/>
          <w:bCs/>
          <w:sz w:val="22"/>
          <w:szCs w:val="22"/>
        </w:rPr>
        <w:lastRenderedPageBreak/>
        <w:t>товар  в производственные помещения и на открытые площадки на предприятии Заказчика/Покупателя** следующими средствами индивидуальной защиты:</w:t>
      </w:r>
    </w:p>
    <w:p w14:paraId="23C9DF67"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128C3256"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 Ботинки кожаные/Сапоги кожаные с защитным </w:t>
      </w:r>
      <w:proofErr w:type="spellStart"/>
      <w:r w:rsidRPr="006C7ADA">
        <w:rPr>
          <w:rFonts w:ascii="Times New Roman" w:hAnsi="Times New Roman" w:cs="Times New Roman"/>
          <w:bCs/>
          <w:sz w:val="22"/>
          <w:szCs w:val="22"/>
        </w:rPr>
        <w:t>подноском</w:t>
      </w:r>
      <w:proofErr w:type="spellEnd"/>
      <w:r w:rsidRPr="006C7ADA">
        <w:rPr>
          <w:rFonts w:ascii="Times New Roman" w:hAnsi="Times New Roman" w:cs="Times New Roman"/>
          <w:bCs/>
          <w:sz w:val="22"/>
          <w:szCs w:val="22"/>
        </w:rPr>
        <w:t>;</w:t>
      </w:r>
    </w:p>
    <w:p w14:paraId="2773BE66"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Каска защитная с подбородочным ремнем;</w:t>
      </w:r>
    </w:p>
    <w:p w14:paraId="1E5C0887"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Наушники противошумные или Вкладыши противошумные;</w:t>
      </w:r>
    </w:p>
    <w:p w14:paraId="4BBFE2BB"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Перчатки с полимерным покрытием;</w:t>
      </w:r>
    </w:p>
    <w:p w14:paraId="1B6A08E9"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Жилет сигнальный 2 класса защиты;</w:t>
      </w:r>
    </w:p>
    <w:p w14:paraId="4DE4987A"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Очки защитные.</w:t>
      </w:r>
    </w:p>
    <w:p w14:paraId="55BA653F"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w:t>
      </w:r>
      <w:proofErr w:type="spellStart"/>
      <w:r w:rsidRPr="006C7ADA">
        <w:rPr>
          <w:rFonts w:ascii="Times New Roman" w:hAnsi="Times New Roman" w:cs="Times New Roman"/>
          <w:bCs/>
          <w:sz w:val="22"/>
          <w:szCs w:val="22"/>
        </w:rPr>
        <w:t>итд</w:t>
      </w:r>
      <w:proofErr w:type="spellEnd"/>
      <w:r w:rsidRPr="006C7ADA">
        <w:rPr>
          <w:rFonts w:ascii="Times New Roman" w:hAnsi="Times New Roman" w:cs="Times New Roman"/>
          <w:bCs/>
          <w:sz w:val="22"/>
          <w:szCs w:val="22"/>
        </w:rPr>
        <w:t>), Контрагент обязуется обеспечить каждого своего сотрудника соответствующими  средствами  индивидуальной защиты.</w:t>
      </w:r>
    </w:p>
    <w:p w14:paraId="6ACB156D"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14:paraId="0C01D3E3"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-Маска медицинская из расчета 1 </w:t>
      </w:r>
      <w:proofErr w:type="spellStart"/>
      <w:r w:rsidRPr="006C7ADA">
        <w:rPr>
          <w:rFonts w:ascii="Times New Roman" w:hAnsi="Times New Roman" w:cs="Times New Roman"/>
          <w:bCs/>
          <w:sz w:val="22"/>
          <w:szCs w:val="22"/>
        </w:rPr>
        <w:t>шт</w:t>
      </w:r>
      <w:proofErr w:type="spellEnd"/>
      <w:r w:rsidRPr="006C7ADA">
        <w:rPr>
          <w:rFonts w:ascii="Times New Roman" w:hAnsi="Times New Roman" w:cs="Times New Roman"/>
          <w:bCs/>
          <w:sz w:val="22"/>
          <w:szCs w:val="22"/>
        </w:rPr>
        <w:t xml:space="preserve"> на каждые 2 часа пребывания на предприятии (или респиратор не ниже FFP2 из расчета 1 </w:t>
      </w:r>
      <w:proofErr w:type="spellStart"/>
      <w:r w:rsidRPr="006C7ADA">
        <w:rPr>
          <w:rFonts w:ascii="Times New Roman" w:hAnsi="Times New Roman" w:cs="Times New Roman"/>
          <w:bCs/>
          <w:sz w:val="22"/>
          <w:szCs w:val="22"/>
        </w:rPr>
        <w:t>шт</w:t>
      </w:r>
      <w:proofErr w:type="spellEnd"/>
      <w:r w:rsidRPr="006C7ADA">
        <w:rPr>
          <w:rFonts w:ascii="Times New Roman" w:hAnsi="Times New Roman" w:cs="Times New Roman"/>
          <w:bCs/>
          <w:sz w:val="22"/>
          <w:szCs w:val="22"/>
        </w:rPr>
        <w:t xml:space="preserve"> на смену);</w:t>
      </w:r>
    </w:p>
    <w:p w14:paraId="3D2A647C"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-Перчатки </w:t>
      </w:r>
      <w:proofErr w:type="spellStart"/>
      <w:r w:rsidRPr="006C7ADA">
        <w:rPr>
          <w:rFonts w:ascii="Times New Roman" w:hAnsi="Times New Roman" w:cs="Times New Roman"/>
          <w:bCs/>
          <w:sz w:val="22"/>
          <w:szCs w:val="22"/>
        </w:rPr>
        <w:t>нитриловые</w:t>
      </w:r>
      <w:proofErr w:type="spellEnd"/>
      <w:r w:rsidRPr="006C7ADA">
        <w:rPr>
          <w:rFonts w:ascii="Times New Roman" w:hAnsi="Times New Roman" w:cs="Times New Roman"/>
          <w:bCs/>
          <w:sz w:val="22"/>
          <w:szCs w:val="22"/>
        </w:rPr>
        <w:t xml:space="preserve"> одноразовые из расчета 2 </w:t>
      </w:r>
      <w:proofErr w:type="spellStart"/>
      <w:r w:rsidRPr="006C7ADA">
        <w:rPr>
          <w:rFonts w:ascii="Times New Roman" w:hAnsi="Times New Roman" w:cs="Times New Roman"/>
          <w:bCs/>
          <w:sz w:val="22"/>
          <w:szCs w:val="22"/>
        </w:rPr>
        <w:t>шт</w:t>
      </w:r>
      <w:proofErr w:type="spellEnd"/>
      <w:r w:rsidRPr="006C7ADA">
        <w:rPr>
          <w:rFonts w:ascii="Times New Roman" w:hAnsi="Times New Roman" w:cs="Times New Roman"/>
          <w:bCs/>
          <w:sz w:val="22"/>
          <w:szCs w:val="22"/>
        </w:rPr>
        <w:t xml:space="preserve"> на смену;</w:t>
      </w:r>
    </w:p>
    <w:p w14:paraId="1E5DCBA8" w14:textId="77777777" w:rsidR="009244A6" w:rsidRPr="006C7ADA" w:rsidRDefault="009244A6" w:rsidP="00BD18F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-Санитайзер для рук из расчета 15 мл на смену.</w:t>
      </w:r>
    </w:p>
    <w:p w14:paraId="0F5AA102"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14:paraId="22DF8D50"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5.</w:t>
      </w:r>
      <w:r w:rsidRPr="006C7ADA">
        <w:rPr>
          <w:rFonts w:ascii="Times New Roman" w:hAnsi="Times New Roman" w:cs="Times New Roman"/>
          <w:bCs/>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14:paraId="753D09C1"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41AC2D32"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7.</w:t>
      </w:r>
      <w:r w:rsidRPr="006C7ADA">
        <w:rPr>
          <w:rFonts w:ascii="Times New Roman" w:hAnsi="Times New Roman" w:cs="Times New Roman"/>
          <w:bCs/>
          <w:sz w:val="22"/>
          <w:szCs w:val="22"/>
        </w:rPr>
        <w:tab/>
        <w:t xml:space="preserve">Заказчик/Покупатель** вправе (но не обязан) взыскать с Контрагента штраф за каждый случай нарушения. </w:t>
      </w:r>
    </w:p>
    <w:p w14:paraId="054EA937"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8.</w:t>
      </w:r>
      <w:r w:rsidRPr="006C7ADA">
        <w:rPr>
          <w:rFonts w:ascii="Times New Roman" w:hAnsi="Times New Roman" w:cs="Times New Roman"/>
          <w:bCs/>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35BE527C"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lastRenderedPageBreak/>
        <w:t>9.</w:t>
      </w:r>
      <w:r w:rsidRPr="006C7ADA">
        <w:rPr>
          <w:rFonts w:ascii="Times New Roman" w:hAnsi="Times New Roman" w:cs="Times New Roman"/>
          <w:bCs/>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14:paraId="616F3F07"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10.</w:t>
      </w:r>
      <w:r w:rsidRPr="006C7ADA">
        <w:rPr>
          <w:rFonts w:ascii="Times New Roman" w:hAnsi="Times New Roman" w:cs="Times New Roman"/>
          <w:bCs/>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14:paraId="03D1E389"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11.</w:t>
      </w:r>
      <w:r w:rsidRPr="006C7ADA">
        <w:rPr>
          <w:rFonts w:ascii="Times New Roman" w:hAnsi="Times New Roman" w:cs="Times New Roman"/>
          <w:bCs/>
          <w:sz w:val="22"/>
          <w:szCs w:val="22"/>
        </w:rPr>
        <w:tab/>
        <w:t>В случае нарушения обязательств Контрагентом, предусмотренных условиями настоящего Соглашения  Заказчик/Покупатель вправе потребовать, а Контрагент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2612B924"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      12. Настоящее соглашение составлено в двух экземплярах, имеющих равную юридическую силу, по одному для каждой из сторон. </w:t>
      </w:r>
    </w:p>
    <w:p w14:paraId="375560A9" w14:textId="77777777" w:rsidR="009244A6" w:rsidRPr="006C7ADA" w:rsidRDefault="009244A6" w:rsidP="009244A6">
      <w:pPr>
        <w:suppressAutoHyphens/>
        <w:autoSpaceDE w:val="0"/>
        <w:spacing w:before="120"/>
        <w:jc w:val="center"/>
        <w:outlineLvl w:val="0"/>
        <w:rPr>
          <w:rFonts w:ascii="Times New Roman" w:hAnsi="Times New Roman" w:cs="Times New Roman"/>
          <w:bCs/>
          <w:sz w:val="22"/>
          <w:szCs w:val="22"/>
        </w:rPr>
      </w:pPr>
    </w:p>
    <w:tbl>
      <w:tblPr>
        <w:tblStyle w:val="-11"/>
        <w:tblW w:w="9356" w:type="dxa"/>
        <w:tblLook w:val="04A0" w:firstRow="1" w:lastRow="0" w:firstColumn="1" w:lastColumn="0" w:noHBand="0" w:noVBand="1"/>
      </w:tblPr>
      <w:tblGrid>
        <w:gridCol w:w="4836"/>
        <w:gridCol w:w="4520"/>
      </w:tblGrid>
      <w:tr w:rsidR="006C7ADA" w:rsidRPr="006711FC" w14:paraId="0EE236AA" w14:textId="77777777" w:rsidTr="00137ADC">
        <w:trPr>
          <w:cnfStyle w:val="100000000000" w:firstRow="1" w:lastRow="0" w:firstColumn="0" w:lastColumn="0" w:oddVBand="0" w:evenVBand="0" w:oddHBand="0" w:evenHBand="0" w:firstRowFirstColumn="0" w:firstRowLastColumn="0" w:lastRowFirstColumn="0" w:lastRowLastColumn="0"/>
          <w:trHeight w:val="1468"/>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72B7684F" w14:textId="77777777" w:rsidR="006C7ADA" w:rsidRPr="006711FC" w:rsidRDefault="006C7ADA" w:rsidP="00137ADC">
            <w:pPr>
              <w:pStyle w:val="ConsNonformat"/>
              <w:widowControl/>
              <w:rPr>
                <w:rFonts w:ascii="Times New Roman" w:hAnsi="Times New Roman"/>
                <w:bCs w:val="0"/>
                <w:i/>
                <w:sz w:val="22"/>
                <w:szCs w:val="22"/>
              </w:rPr>
            </w:pPr>
            <w:r w:rsidRPr="006711FC">
              <w:rPr>
                <w:rFonts w:ascii="Times New Roman" w:hAnsi="Times New Roman"/>
                <w:bCs w:val="0"/>
                <w:i/>
                <w:sz w:val="22"/>
                <w:szCs w:val="22"/>
              </w:rPr>
              <w:t>Подрядчик:</w:t>
            </w:r>
          </w:p>
          <w:p w14:paraId="012983B5" w14:textId="77777777" w:rsidR="006C7ADA" w:rsidRPr="006711FC" w:rsidRDefault="006C7ADA" w:rsidP="00137ADC">
            <w:pPr>
              <w:pStyle w:val="ConsNonformat"/>
              <w:widowControl/>
              <w:rPr>
                <w:rFonts w:ascii="Times New Roman" w:hAnsi="Times New Roman"/>
                <w:bCs w:val="0"/>
                <w:i/>
                <w:sz w:val="22"/>
                <w:szCs w:val="22"/>
              </w:rPr>
            </w:pPr>
            <w:r w:rsidRPr="006711FC">
              <w:rPr>
                <w:rFonts w:ascii="Times New Roman" w:hAnsi="Times New Roman"/>
                <w:bCs w:val="0"/>
                <w:i/>
                <w:sz w:val="22"/>
                <w:szCs w:val="22"/>
              </w:rPr>
              <w:t xml:space="preserve">Директор </w:t>
            </w:r>
          </w:p>
          <w:p w14:paraId="30AE6489" w14:textId="7A1760CC" w:rsidR="006C7ADA" w:rsidRPr="006711FC" w:rsidRDefault="00392A69" w:rsidP="00137ADC">
            <w:pPr>
              <w:pStyle w:val="ConsNonformat"/>
              <w:widowControl/>
              <w:rPr>
                <w:rFonts w:ascii="Times New Roman" w:hAnsi="Times New Roman"/>
                <w:bCs w:val="0"/>
                <w:i/>
                <w:sz w:val="22"/>
                <w:szCs w:val="22"/>
              </w:rPr>
            </w:pPr>
            <w:r>
              <w:rPr>
                <w:rFonts w:ascii="Times New Roman" w:hAnsi="Times New Roman"/>
                <w:bCs w:val="0"/>
                <w:i/>
                <w:sz w:val="22"/>
                <w:szCs w:val="22"/>
              </w:rPr>
              <w:t>____________</w:t>
            </w:r>
          </w:p>
          <w:p w14:paraId="2D53B4F0" w14:textId="77777777" w:rsidR="006C7ADA" w:rsidRPr="006711FC" w:rsidRDefault="006C7ADA" w:rsidP="00137ADC">
            <w:pPr>
              <w:pStyle w:val="ConsNonformat"/>
              <w:widowControl/>
              <w:rPr>
                <w:rFonts w:ascii="Times New Roman" w:hAnsi="Times New Roman"/>
                <w:bCs w:val="0"/>
                <w:i/>
                <w:sz w:val="22"/>
                <w:szCs w:val="22"/>
              </w:rPr>
            </w:pPr>
          </w:p>
          <w:p w14:paraId="7F512001" w14:textId="77777777" w:rsidR="006C7ADA" w:rsidRPr="006711FC" w:rsidRDefault="006C7ADA" w:rsidP="00137ADC">
            <w:pPr>
              <w:pStyle w:val="ConsNonformat"/>
              <w:widowControl/>
              <w:rPr>
                <w:rFonts w:ascii="Times New Roman" w:hAnsi="Times New Roman"/>
                <w:bCs w:val="0"/>
                <w:i/>
                <w:sz w:val="22"/>
                <w:szCs w:val="22"/>
              </w:rPr>
            </w:pPr>
          </w:p>
          <w:p w14:paraId="6645D37D" w14:textId="6CA2ADA2" w:rsidR="006C7ADA" w:rsidRPr="006711FC" w:rsidRDefault="006C7ADA" w:rsidP="00137ADC">
            <w:pPr>
              <w:pStyle w:val="ConsNonformat"/>
              <w:widowControl/>
              <w:rPr>
                <w:rFonts w:ascii="Times New Roman" w:hAnsi="Times New Roman"/>
                <w:bCs w:val="0"/>
                <w:i/>
                <w:sz w:val="22"/>
                <w:szCs w:val="22"/>
              </w:rPr>
            </w:pPr>
            <w:r w:rsidRPr="006711FC">
              <w:rPr>
                <w:rFonts w:ascii="Times New Roman" w:hAnsi="Times New Roman"/>
                <w:bCs w:val="0"/>
                <w:i/>
                <w:sz w:val="22"/>
                <w:szCs w:val="22"/>
              </w:rPr>
              <w:t>______________</w:t>
            </w:r>
          </w:p>
          <w:p w14:paraId="1FCF5414" w14:textId="77777777" w:rsidR="006C7ADA" w:rsidRPr="006711FC" w:rsidRDefault="006C7ADA" w:rsidP="00137ADC">
            <w:pPr>
              <w:tabs>
                <w:tab w:val="left" w:pos="4570"/>
              </w:tabs>
              <w:rPr>
                <w:bCs w:val="0"/>
                <w:sz w:val="22"/>
                <w:szCs w:val="22"/>
              </w:rPr>
            </w:pPr>
            <w:proofErr w:type="spellStart"/>
            <w:r w:rsidRPr="006711FC">
              <w:rPr>
                <w:bCs w:val="0"/>
                <w:sz w:val="22"/>
                <w:szCs w:val="22"/>
              </w:rPr>
              <w:t>м.п</w:t>
            </w:r>
            <w:proofErr w:type="spellEnd"/>
            <w:r w:rsidRPr="006711FC">
              <w:rPr>
                <w:bCs w:val="0"/>
                <w:sz w:val="22"/>
                <w:szCs w:val="22"/>
              </w:rPr>
              <w:t>.</w:t>
            </w:r>
          </w:p>
        </w:tc>
        <w:tc>
          <w:tcPr>
            <w:tcW w:w="4520" w:type="dxa"/>
            <w:tcBorders>
              <w:top w:val="nil"/>
              <w:left w:val="nil"/>
              <w:bottom w:val="nil"/>
              <w:right w:val="nil"/>
            </w:tcBorders>
          </w:tcPr>
          <w:p w14:paraId="6FD94BCB" w14:textId="77777777" w:rsidR="006C7ADA" w:rsidRPr="006711FC" w:rsidRDefault="006C7ADA"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Заказчик:</w:t>
            </w:r>
          </w:p>
          <w:p w14:paraId="7E3DA45A" w14:textId="77777777" w:rsidR="006C7ADA" w:rsidRPr="006711FC" w:rsidRDefault="006C7ADA"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Генеральный директор</w:t>
            </w:r>
          </w:p>
          <w:p w14:paraId="1DD70968" w14:textId="77777777" w:rsidR="006C7ADA" w:rsidRPr="006711FC" w:rsidRDefault="006C7ADA"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АО «Красноярская ГЭС»</w:t>
            </w:r>
          </w:p>
          <w:p w14:paraId="5D90A63C" w14:textId="77777777" w:rsidR="006C7ADA" w:rsidRPr="006711FC" w:rsidRDefault="006C7ADA"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11462244" w14:textId="77777777" w:rsidR="006C7ADA" w:rsidRPr="006711FC" w:rsidRDefault="006C7ADA"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4A9D55B5" w14:textId="77777777" w:rsidR="006C7ADA" w:rsidRPr="006711FC" w:rsidRDefault="006C7ADA"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________________Е.В. Комиссаренко</w:t>
            </w:r>
          </w:p>
          <w:p w14:paraId="10EDD3C7" w14:textId="77777777" w:rsidR="006C7ADA" w:rsidRPr="006711FC" w:rsidRDefault="006C7ADA" w:rsidP="00137AD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6711FC">
              <w:rPr>
                <w:bCs w:val="0"/>
                <w:sz w:val="22"/>
                <w:szCs w:val="22"/>
              </w:rPr>
              <w:t>м.п</w:t>
            </w:r>
            <w:proofErr w:type="spellEnd"/>
            <w:r w:rsidRPr="006711FC">
              <w:rPr>
                <w:bCs w:val="0"/>
                <w:sz w:val="22"/>
                <w:szCs w:val="22"/>
              </w:rPr>
              <w:t>.</w:t>
            </w:r>
          </w:p>
        </w:tc>
      </w:tr>
    </w:tbl>
    <w:p w14:paraId="6515B030" w14:textId="5473B1FE" w:rsidR="00D26462" w:rsidRDefault="00D26462" w:rsidP="006C7ADA">
      <w:pPr>
        <w:suppressAutoHyphens/>
        <w:autoSpaceDE w:val="0"/>
        <w:spacing w:before="120"/>
        <w:outlineLvl w:val="0"/>
        <w:rPr>
          <w:rFonts w:ascii="Times New Roman" w:hAnsi="Times New Roman" w:cs="Times New Roman"/>
          <w:bCs/>
          <w:sz w:val="22"/>
          <w:szCs w:val="22"/>
        </w:rPr>
      </w:pPr>
    </w:p>
    <w:p w14:paraId="75804785" w14:textId="5544A8E2" w:rsidR="006C7ADA" w:rsidRDefault="006C7ADA" w:rsidP="006C7ADA">
      <w:pPr>
        <w:suppressAutoHyphens/>
        <w:autoSpaceDE w:val="0"/>
        <w:spacing w:before="120"/>
        <w:outlineLvl w:val="0"/>
        <w:rPr>
          <w:rFonts w:ascii="Times New Roman" w:hAnsi="Times New Roman" w:cs="Times New Roman"/>
          <w:bCs/>
          <w:sz w:val="22"/>
          <w:szCs w:val="22"/>
        </w:rPr>
      </w:pPr>
    </w:p>
    <w:p w14:paraId="32049D98" w14:textId="6E486DD1" w:rsidR="00BD18FA" w:rsidRPr="006C7ADA" w:rsidRDefault="004D363F" w:rsidP="00BD18FA">
      <w:pPr>
        <w:suppressAutoHyphens/>
        <w:autoSpaceDE w:val="0"/>
        <w:spacing w:before="120"/>
        <w:jc w:val="right"/>
        <w:outlineLvl w:val="0"/>
        <w:rPr>
          <w:rFonts w:ascii="Times New Roman" w:hAnsi="Times New Roman" w:cs="Times New Roman"/>
          <w:b/>
          <w:sz w:val="22"/>
          <w:szCs w:val="22"/>
        </w:rPr>
      </w:pPr>
      <w:r w:rsidRPr="004D363F">
        <w:rPr>
          <w:rFonts w:ascii="Times New Roman" w:hAnsi="Times New Roman" w:cs="Times New Roman"/>
          <w:bCs/>
          <w:sz w:val="22"/>
          <w:szCs w:val="22"/>
        </w:rPr>
        <w:t xml:space="preserve">       </w:t>
      </w:r>
      <w:r w:rsidR="00BD18FA" w:rsidRPr="006C7ADA">
        <w:rPr>
          <w:rFonts w:ascii="Times New Roman" w:hAnsi="Times New Roman" w:cs="Times New Roman"/>
          <w:b/>
          <w:sz w:val="22"/>
          <w:szCs w:val="22"/>
        </w:rPr>
        <w:t>Приложение № 1</w:t>
      </w:r>
      <w:r w:rsidR="00BD18FA">
        <w:rPr>
          <w:rFonts w:ascii="Times New Roman" w:hAnsi="Times New Roman" w:cs="Times New Roman"/>
          <w:b/>
          <w:sz w:val="22"/>
          <w:szCs w:val="22"/>
        </w:rPr>
        <w:t>5</w:t>
      </w:r>
      <w:r w:rsidR="00BD18FA" w:rsidRPr="006C7ADA">
        <w:rPr>
          <w:rFonts w:ascii="Times New Roman" w:hAnsi="Times New Roman" w:cs="Times New Roman"/>
          <w:b/>
          <w:sz w:val="22"/>
          <w:szCs w:val="22"/>
        </w:rPr>
        <w:t xml:space="preserve"> к договору подряда на выполнение проектных работ</w:t>
      </w:r>
    </w:p>
    <w:p w14:paraId="761E9B4B" w14:textId="4540EED1" w:rsidR="00BD18FA" w:rsidRPr="009244A6" w:rsidRDefault="00BD18FA" w:rsidP="00BD18FA">
      <w:pPr>
        <w:suppressAutoHyphens/>
        <w:autoSpaceDE w:val="0"/>
        <w:spacing w:before="120"/>
        <w:jc w:val="right"/>
        <w:outlineLvl w:val="0"/>
        <w:rPr>
          <w:rFonts w:ascii="Times New Roman" w:hAnsi="Times New Roman" w:cs="Times New Roman"/>
          <w:b/>
          <w:sz w:val="22"/>
          <w:szCs w:val="22"/>
        </w:rPr>
      </w:pPr>
      <w:r w:rsidRPr="006C7ADA">
        <w:rPr>
          <w:rFonts w:ascii="Times New Roman" w:hAnsi="Times New Roman" w:cs="Times New Roman"/>
          <w:b/>
          <w:sz w:val="22"/>
          <w:szCs w:val="22"/>
        </w:rPr>
        <w:t>016-49-1.09</w:t>
      </w:r>
      <w:r w:rsidR="00392A69">
        <w:rPr>
          <w:rFonts w:ascii="Times New Roman" w:hAnsi="Times New Roman" w:cs="Times New Roman"/>
          <w:b/>
          <w:sz w:val="22"/>
          <w:szCs w:val="22"/>
        </w:rPr>
        <w:t>/___________</w:t>
      </w:r>
      <w:r w:rsidRPr="006C7ADA">
        <w:rPr>
          <w:rFonts w:ascii="Times New Roman" w:hAnsi="Times New Roman" w:cs="Times New Roman"/>
          <w:b/>
          <w:sz w:val="22"/>
          <w:szCs w:val="22"/>
        </w:rPr>
        <w:t xml:space="preserve"> от </w:t>
      </w:r>
      <w:r w:rsidR="00392A69">
        <w:rPr>
          <w:rFonts w:ascii="Times New Roman" w:hAnsi="Times New Roman" w:cs="Times New Roman"/>
          <w:b/>
          <w:sz w:val="22"/>
          <w:szCs w:val="22"/>
        </w:rPr>
        <w:t>__________</w:t>
      </w:r>
      <w:r w:rsidRPr="006C7ADA">
        <w:rPr>
          <w:rFonts w:ascii="Times New Roman" w:hAnsi="Times New Roman" w:cs="Times New Roman"/>
          <w:b/>
          <w:sz w:val="22"/>
          <w:szCs w:val="22"/>
        </w:rPr>
        <w:t xml:space="preserve"> г.</w:t>
      </w:r>
    </w:p>
    <w:p w14:paraId="6947E456" w14:textId="77777777" w:rsidR="00BD18FA" w:rsidRPr="00BD18FA" w:rsidRDefault="004D363F" w:rsidP="00BD18FA">
      <w:pPr>
        <w:suppressAutoHyphens/>
        <w:autoSpaceDE w:val="0"/>
        <w:spacing w:before="120"/>
        <w:outlineLvl w:val="0"/>
        <w:rPr>
          <w:rFonts w:ascii="Times New Roman" w:hAnsi="Times New Roman" w:cs="Times New Roman"/>
          <w:b/>
          <w:sz w:val="22"/>
          <w:szCs w:val="22"/>
        </w:rPr>
      </w:pPr>
      <w:r w:rsidRPr="004D363F">
        <w:rPr>
          <w:rFonts w:ascii="Times New Roman" w:hAnsi="Times New Roman" w:cs="Times New Roman"/>
          <w:bCs/>
          <w:sz w:val="22"/>
          <w:szCs w:val="22"/>
        </w:rPr>
        <w:t xml:space="preserve"> </w:t>
      </w:r>
      <w:r w:rsidR="00BD18FA" w:rsidRPr="00BD18FA">
        <w:rPr>
          <w:rFonts w:ascii="Times New Roman" w:hAnsi="Times New Roman" w:cs="Times New Roman"/>
          <w:b/>
          <w:sz w:val="22"/>
          <w:szCs w:val="22"/>
        </w:rPr>
        <w:t>«О соблюдении мер санитарно-эпидемиологической защиты, связанной с профилактикой распространения коронавирусной инфекции COVID-19»</w:t>
      </w:r>
    </w:p>
    <w:p w14:paraId="2E9EC871" w14:textId="060FB5F3" w:rsidR="00BD18FA" w:rsidRDefault="00BD18FA" w:rsidP="004D363F">
      <w:pPr>
        <w:suppressAutoHyphens/>
        <w:autoSpaceDE w:val="0"/>
        <w:spacing w:before="120"/>
        <w:outlineLvl w:val="0"/>
        <w:rPr>
          <w:rFonts w:ascii="Times New Roman" w:hAnsi="Times New Roman" w:cs="Times New Roman"/>
          <w:bCs/>
          <w:sz w:val="22"/>
          <w:szCs w:val="22"/>
        </w:rPr>
      </w:pPr>
    </w:p>
    <w:p w14:paraId="3C304877" w14:textId="675E7AED" w:rsidR="004D363F" w:rsidRPr="004D363F" w:rsidRDefault="004D363F" w:rsidP="004D363F">
      <w:pPr>
        <w:suppressAutoHyphens/>
        <w:autoSpaceDE w:val="0"/>
        <w:spacing w:before="120"/>
        <w:outlineLvl w:val="0"/>
        <w:rPr>
          <w:rFonts w:ascii="Times New Roman" w:hAnsi="Times New Roman" w:cs="Times New Roman"/>
          <w:bCs/>
          <w:sz w:val="22"/>
          <w:szCs w:val="22"/>
        </w:rPr>
      </w:pPr>
      <w:r w:rsidRPr="00BD18FA">
        <w:rPr>
          <w:rFonts w:ascii="Times New Roman" w:hAnsi="Times New Roman" w:cs="Times New Roman"/>
          <w:b/>
          <w:sz w:val="22"/>
          <w:szCs w:val="22"/>
        </w:rPr>
        <w:t>Акционерное общество «Красноярская ГЭС»(АО «Красноярская ГЭС)</w:t>
      </w:r>
      <w:r w:rsidRPr="004D363F">
        <w:rPr>
          <w:rFonts w:ascii="Times New Roman" w:hAnsi="Times New Roman" w:cs="Times New Roman"/>
          <w:bCs/>
          <w:sz w:val="22"/>
          <w:szCs w:val="22"/>
        </w:rPr>
        <w:t xml:space="preserve">, именуемым в дальнейшем «Заказчик», в лице Генерального директора </w:t>
      </w:r>
      <w:r w:rsidRPr="00D50100">
        <w:rPr>
          <w:rFonts w:ascii="Times New Roman" w:hAnsi="Times New Roman" w:cs="Times New Roman"/>
          <w:b/>
          <w:sz w:val="22"/>
          <w:szCs w:val="22"/>
        </w:rPr>
        <w:t>Комиссаренко Евгения Валерьевича</w:t>
      </w:r>
      <w:r w:rsidRPr="004D363F">
        <w:rPr>
          <w:rFonts w:ascii="Times New Roman" w:hAnsi="Times New Roman" w:cs="Times New Roman"/>
          <w:bCs/>
          <w:sz w:val="22"/>
          <w:szCs w:val="22"/>
        </w:rPr>
        <w:t>, действующего на основании Устава, с одной стороны, и</w:t>
      </w:r>
    </w:p>
    <w:p w14:paraId="78ECB416" w14:textId="04CC9CC6" w:rsidR="004D363F" w:rsidRPr="004D363F" w:rsidRDefault="004D363F" w:rsidP="004D363F">
      <w:pPr>
        <w:suppressAutoHyphens/>
        <w:autoSpaceDE w:val="0"/>
        <w:spacing w:before="120"/>
        <w:outlineLvl w:val="0"/>
        <w:rPr>
          <w:rFonts w:ascii="Times New Roman" w:hAnsi="Times New Roman" w:cs="Times New Roman"/>
          <w:bCs/>
          <w:sz w:val="22"/>
          <w:szCs w:val="22"/>
        </w:rPr>
      </w:pPr>
      <w:r w:rsidRPr="00BD18FA">
        <w:rPr>
          <w:rFonts w:ascii="Times New Roman" w:hAnsi="Times New Roman" w:cs="Times New Roman"/>
          <w:b/>
          <w:sz w:val="22"/>
          <w:szCs w:val="22"/>
        </w:rPr>
        <w:t>Общество с ограниченной ответственностью «ГОРОД»(ООО «ГОРОД»)</w:t>
      </w:r>
      <w:r w:rsidR="00BD18FA" w:rsidRPr="00BD18FA">
        <w:rPr>
          <w:rFonts w:ascii="Times New Roman" w:hAnsi="Times New Roman" w:cs="Times New Roman"/>
          <w:bCs/>
          <w:sz w:val="22"/>
          <w:szCs w:val="22"/>
        </w:rPr>
        <w:t>,</w:t>
      </w:r>
      <w:r w:rsidRPr="004D363F">
        <w:rPr>
          <w:rFonts w:ascii="Times New Roman" w:hAnsi="Times New Roman" w:cs="Times New Roman"/>
          <w:bCs/>
          <w:sz w:val="22"/>
          <w:szCs w:val="22"/>
        </w:rPr>
        <w:t xml:space="preserve"> именуемым в дальнейшем «Подрядчик», в лице Директора </w:t>
      </w:r>
      <w:r w:rsidRPr="00D50100">
        <w:rPr>
          <w:rFonts w:ascii="Times New Roman" w:hAnsi="Times New Roman" w:cs="Times New Roman"/>
          <w:b/>
          <w:sz w:val="22"/>
          <w:szCs w:val="22"/>
        </w:rPr>
        <w:t>Абрамова Алексея Владимировича</w:t>
      </w:r>
      <w:r w:rsidRPr="004D363F">
        <w:rPr>
          <w:rFonts w:ascii="Times New Roman" w:hAnsi="Times New Roman" w:cs="Times New Roman"/>
          <w:bCs/>
          <w:sz w:val="22"/>
          <w:szCs w:val="22"/>
        </w:rPr>
        <w:t>, действующего на основании Устава, с другой стороны, при совместном упоминании именуемые «Стороны» и по отдельности «Сторона», заключили настоящее соглашение (далее – «Соглашение») к Договору подряда о нижеследующем:</w:t>
      </w:r>
    </w:p>
    <w:p w14:paraId="2848700E" w14:textId="64C917E9"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1.</w:t>
      </w:r>
      <w:r w:rsidRPr="004D363F">
        <w:rPr>
          <w:rFonts w:ascii="Times New Roman" w:hAnsi="Times New Roman" w:cs="Times New Roman"/>
          <w:bCs/>
          <w:sz w:val="22"/>
          <w:szCs w:val="22"/>
        </w:rPr>
        <w:tab/>
        <w:t>Стороны осведомлены о наличии обстоятельств, вызванных угрозой распространения коронавирусной инфекции (COVID-19).</w:t>
      </w:r>
    </w:p>
    <w:p w14:paraId="7DFF9210" w14:textId="522A1EAC"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2.</w:t>
      </w:r>
      <w:r w:rsidRPr="004D363F">
        <w:rPr>
          <w:rFonts w:ascii="Times New Roman" w:hAnsi="Times New Roman" w:cs="Times New Roman"/>
          <w:bCs/>
          <w:sz w:val="22"/>
          <w:szCs w:val="22"/>
        </w:rPr>
        <w:tab/>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r w:rsidR="004D363F" w:rsidRPr="004D363F">
        <w:rPr>
          <w:rFonts w:ascii="Times New Roman" w:hAnsi="Times New Roman" w:cs="Times New Roman"/>
          <w:bCs/>
          <w:sz w:val="22"/>
          <w:szCs w:val="22"/>
        </w:rPr>
        <w:t>коронавирусной</w:t>
      </w:r>
      <w:r w:rsidRPr="004D363F">
        <w:rPr>
          <w:rFonts w:ascii="Times New Roman" w:hAnsi="Times New Roman" w:cs="Times New Roman"/>
          <w:bCs/>
          <w:sz w:val="22"/>
          <w:szCs w:val="22"/>
        </w:rPr>
        <w:t xml:space="preserve"> инфекции, </w:t>
      </w:r>
      <w:r w:rsidR="004D363F" w:rsidRPr="004D363F">
        <w:rPr>
          <w:rFonts w:ascii="Times New Roman" w:hAnsi="Times New Roman" w:cs="Times New Roman"/>
          <w:bCs/>
          <w:sz w:val="22"/>
          <w:szCs w:val="22"/>
        </w:rPr>
        <w:t xml:space="preserve">выданных </w:t>
      </w:r>
      <w:r w:rsidR="004D363F" w:rsidRPr="004D363F">
        <w:rPr>
          <w:rFonts w:ascii="Times New Roman" w:hAnsi="Times New Roman" w:cs="Times New Roman"/>
          <w:bCs/>
          <w:sz w:val="22"/>
          <w:szCs w:val="22"/>
        </w:rPr>
        <w:lastRenderedPageBreak/>
        <w:t>Федеральной</w:t>
      </w:r>
      <w:r w:rsidRPr="004D363F">
        <w:rPr>
          <w:rFonts w:ascii="Times New Roman" w:hAnsi="Times New Roman" w:cs="Times New Roman"/>
          <w:bCs/>
          <w:sz w:val="22"/>
          <w:szCs w:val="22"/>
        </w:rPr>
        <w:t xml:space="preserve"> службой по надзору в сфере защиты прав потребителей и благополучия человека (Роспотребнадзор).</w:t>
      </w:r>
    </w:p>
    <w:p w14:paraId="50936CDE" w14:textId="33319E7E"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3.</w:t>
      </w:r>
      <w:r w:rsidRPr="004D363F">
        <w:rPr>
          <w:rFonts w:ascii="Times New Roman" w:hAnsi="Times New Roman" w:cs="Times New Roman"/>
          <w:bCs/>
          <w:sz w:val="22"/>
          <w:szCs w:val="22"/>
        </w:rPr>
        <w:tab/>
        <w:t xml:space="preserve">Подрядчик обязуется при перемещении персонала Подрядчика по территории Заказчика/Покупателя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Заказчика/Покупателя на расстоянии менее 1,5 метров. Знак отличия изолированного </w:t>
      </w:r>
      <w:r w:rsidR="004D363F" w:rsidRPr="004D363F">
        <w:rPr>
          <w:rFonts w:ascii="Times New Roman" w:hAnsi="Times New Roman" w:cs="Times New Roman"/>
          <w:bCs/>
          <w:sz w:val="22"/>
          <w:szCs w:val="22"/>
        </w:rPr>
        <w:t>персонала.</w:t>
      </w:r>
      <w:r w:rsidRPr="004D363F">
        <w:rPr>
          <w:rFonts w:ascii="Times New Roman" w:hAnsi="Times New Roman" w:cs="Times New Roman"/>
          <w:bCs/>
          <w:sz w:val="22"/>
          <w:szCs w:val="22"/>
        </w:rPr>
        <w:t xml:space="preserve"> </w:t>
      </w:r>
    </w:p>
    <w:p w14:paraId="42C460A2" w14:textId="3DAA1426"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4.</w:t>
      </w:r>
      <w:r w:rsidRPr="004D363F">
        <w:rPr>
          <w:rFonts w:ascii="Times New Roman" w:hAnsi="Times New Roman" w:cs="Times New Roman"/>
          <w:bCs/>
          <w:sz w:val="22"/>
          <w:szCs w:val="22"/>
        </w:rPr>
        <w:tab/>
        <w:t xml:space="preserve">Подрядчик обязуется обеспечить свой персонал средствами индивидуальной защиты – перчатки, одноразовые маски, средства </w:t>
      </w:r>
      <w:r w:rsidR="004D363F" w:rsidRPr="004D363F">
        <w:rPr>
          <w:rFonts w:ascii="Times New Roman" w:hAnsi="Times New Roman" w:cs="Times New Roman"/>
          <w:bCs/>
          <w:sz w:val="22"/>
          <w:szCs w:val="22"/>
        </w:rPr>
        <w:t>дезинфекции, контролировать</w:t>
      </w:r>
      <w:r w:rsidRPr="004D363F">
        <w:rPr>
          <w:rFonts w:ascii="Times New Roman" w:hAnsi="Times New Roman" w:cs="Times New Roman"/>
          <w:bCs/>
          <w:sz w:val="22"/>
          <w:szCs w:val="22"/>
        </w:rPr>
        <w:t xml:space="preserve">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02BBF47B" w14:textId="7D670837"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5.</w:t>
      </w:r>
      <w:r w:rsidRPr="004D363F">
        <w:rPr>
          <w:rFonts w:ascii="Times New Roman" w:hAnsi="Times New Roman" w:cs="Times New Roman"/>
          <w:bCs/>
          <w:sz w:val="22"/>
          <w:szCs w:val="22"/>
        </w:rPr>
        <w:tab/>
        <w:t xml:space="preserve">Подрядчик обязуется ежедневно </w:t>
      </w:r>
      <w:r w:rsidR="004D363F" w:rsidRPr="004D363F">
        <w:rPr>
          <w:rFonts w:ascii="Times New Roman" w:hAnsi="Times New Roman" w:cs="Times New Roman"/>
          <w:bCs/>
          <w:sz w:val="22"/>
          <w:szCs w:val="22"/>
        </w:rPr>
        <w:t>проводить обработку</w:t>
      </w:r>
      <w:r w:rsidRPr="004D363F">
        <w:rPr>
          <w:rFonts w:ascii="Times New Roman" w:hAnsi="Times New Roman" w:cs="Times New Roman"/>
          <w:bCs/>
          <w:sz w:val="22"/>
          <w:szCs w:val="22"/>
        </w:rPr>
        <w:t xml:space="preserve">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w:t>
      </w:r>
      <w:r w:rsidR="004D363F" w:rsidRPr="004D363F">
        <w:rPr>
          <w:rFonts w:ascii="Times New Roman" w:hAnsi="Times New Roman" w:cs="Times New Roman"/>
          <w:bCs/>
          <w:sz w:val="22"/>
          <w:szCs w:val="22"/>
        </w:rPr>
        <w:t>с использованием</w:t>
      </w:r>
      <w:r w:rsidRPr="004D363F">
        <w:rPr>
          <w:rFonts w:ascii="Times New Roman" w:hAnsi="Times New Roman" w:cs="Times New Roman"/>
          <w:bCs/>
          <w:sz w:val="22"/>
          <w:szCs w:val="22"/>
        </w:rPr>
        <w:t xml:space="preserve"> средств индивидуальной защиты (органы дыхания защищаются респиратором, глаз - защитными очками или используются </w:t>
      </w:r>
      <w:r w:rsidR="004D363F" w:rsidRPr="004D363F">
        <w:rPr>
          <w:rFonts w:ascii="Times New Roman" w:hAnsi="Times New Roman" w:cs="Times New Roman"/>
          <w:bCs/>
          <w:sz w:val="22"/>
          <w:szCs w:val="22"/>
        </w:rPr>
        <w:t>против аэрозольные</w:t>
      </w:r>
      <w:r w:rsidRPr="004D363F">
        <w:rPr>
          <w:rFonts w:ascii="Times New Roman" w:hAnsi="Times New Roman" w:cs="Times New Roman"/>
          <w:bCs/>
          <w:sz w:val="22"/>
          <w:szCs w:val="22"/>
        </w:rPr>
        <w:t xml:space="preserve"> средства индивидуальной защиты органов дыхания с изолирующей лицевой частью).</w:t>
      </w:r>
    </w:p>
    <w:p w14:paraId="7F9ECD0D" w14:textId="5C335559"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6</w:t>
      </w:r>
      <w:r w:rsidR="004D363F" w:rsidRPr="004D363F">
        <w:rPr>
          <w:rFonts w:ascii="Times New Roman" w:hAnsi="Times New Roman" w:cs="Times New Roman"/>
          <w:bCs/>
          <w:sz w:val="22"/>
          <w:szCs w:val="22"/>
        </w:rPr>
        <w:t>.          Подрядчик</w:t>
      </w:r>
      <w:r w:rsidRPr="004D363F">
        <w:rPr>
          <w:rFonts w:ascii="Times New Roman" w:hAnsi="Times New Roman" w:cs="Times New Roman"/>
          <w:bCs/>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Покупателя (рекомендую установить перечень лиц, которые обязаны принимать такую информацию)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A2D58AD" w14:textId="6A071CCF"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7.</w:t>
      </w:r>
      <w:r w:rsidRPr="004D363F">
        <w:rPr>
          <w:rFonts w:ascii="Times New Roman" w:hAnsi="Times New Roman" w:cs="Times New Roman"/>
          <w:bCs/>
          <w:sz w:val="22"/>
          <w:szCs w:val="22"/>
        </w:rPr>
        <w:tab/>
        <w:t xml:space="preserve">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F30159">
        <w:rPr>
          <w:rFonts w:ascii="Times New Roman" w:hAnsi="Times New Roman" w:cs="Times New Roman"/>
          <w:bCs/>
          <w:sz w:val="22"/>
          <w:szCs w:val="22"/>
        </w:rPr>
        <w:t xml:space="preserve">21 </w:t>
      </w:r>
      <w:r w:rsidRPr="004D363F">
        <w:rPr>
          <w:rFonts w:ascii="Times New Roman" w:hAnsi="Times New Roman" w:cs="Times New Roman"/>
          <w:bCs/>
          <w:sz w:val="22"/>
          <w:szCs w:val="22"/>
        </w:rPr>
        <w:t>Договора.</w:t>
      </w:r>
    </w:p>
    <w:p w14:paraId="08AF8D16" w14:textId="39F28F9C"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8.</w:t>
      </w:r>
      <w:r w:rsidRPr="004D363F">
        <w:rPr>
          <w:rFonts w:ascii="Times New Roman" w:hAnsi="Times New Roman" w:cs="Times New Roman"/>
          <w:bCs/>
          <w:sz w:val="22"/>
          <w:szCs w:val="22"/>
        </w:rPr>
        <w:tab/>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51C44D39" w14:textId="3B65B153" w:rsidR="006C7ADA" w:rsidRPr="004D363F" w:rsidRDefault="006C7ADA" w:rsidP="006C7ADA">
      <w:pPr>
        <w:suppressAutoHyphens/>
        <w:autoSpaceDE w:val="0"/>
        <w:spacing w:before="120"/>
        <w:outlineLvl w:val="0"/>
        <w:rPr>
          <w:rFonts w:ascii="Times New Roman" w:hAnsi="Times New Roman" w:cs="Times New Roman"/>
          <w:bCs/>
          <w:sz w:val="22"/>
          <w:szCs w:val="22"/>
        </w:rPr>
      </w:pPr>
      <w:r w:rsidRPr="004D363F">
        <w:rPr>
          <w:rFonts w:ascii="Times New Roman" w:hAnsi="Times New Roman" w:cs="Times New Roman"/>
          <w:bCs/>
          <w:sz w:val="22"/>
          <w:szCs w:val="22"/>
        </w:rPr>
        <w:t>9.</w:t>
      </w:r>
      <w:r w:rsidRPr="004D363F">
        <w:rPr>
          <w:rFonts w:ascii="Times New Roman" w:hAnsi="Times New Roman" w:cs="Times New Roman"/>
          <w:bCs/>
          <w:sz w:val="22"/>
          <w:szCs w:val="22"/>
        </w:rPr>
        <w:tab/>
        <w:t xml:space="preserve">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w:t>
      </w:r>
      <w:r w:rsidR="00F30159">
        <w:rPr>
          <w:rFonts w:ascii="Times New Roman" w:hAnsi="Times New Roman" w:cs="Times New Roman"/>
          <w:bCs/>
          <w:sz w:val="22"/>
          <w:szCs w:val="22"/>
        </w:rPr>
        <w:t>26.12.2022 года</w:t>
      </w:r>
      <w:r w:rsidRPr="004D363F">
        <w:rPr>
          <w:rFonts w:ascii="Times New Roman" w:hAnsi="Times New Roman" w:cs="Times New Roman"/>
          <w:bCs/>
          <w:sz w:val="22"/>
          <w:szCs w:val="22"/>
        </w:rPr>
        <w:t xml:space="preserve">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60FD1C6" w14:textId="200F186F" w:rsidR="006C7ADA" w:rsidRDefault="006C7ADA" w:rsidP="006C7ADA">
      <w:pPr>
        <w:suppressAutoHyphens/>
        <w:autoSpaceDE w:val="0"/>
        <w:spacing w:before="120"/>
        <w:outlineLvl w:val="0"/>
        <w:rPr>
          <w:rFonts w:ascii="Times New Roman" w:hAnsi="Times New Roman" w:cs="Times New Roman"/>
          <w:bCs/>
          <w:sz w:val="22"/>
          <w:szCs w:val="22"/>
        </w:rPr>
      </w:pPr>
      <w:r w:rsidRPr="006C7ADA">
        <w:rPr>
          <w:rFonts w:ascii="Times New Roman" w:hAnsi="Times New Roman" w:cs="Times New Roman"/>
          <w:bCs/>
          <w:sz w:val="22"/>
          <w:szCs w:val="22"/>
        </w:rPr>
        <w:t xml:space="preserve">      10. Настоящее соглашение составлено в двух экземплярах, имеющих равную юридическую силу, по одному для каждой из сторон.</w:t>
      </w:r>
    </w:p>
    <w:tbl>
      <w:tblPr>
        <w:tblStyle w:val="-11"/>
        <w:tblW w:w="9356" w:type="dxa"/>
        <w:tblLook w:val="04A0" w:firstRow="1" w:lastRow="0" w:firstColumn="1" w:lastColumn="0" w:noHBand="0" w:noVBand="1"/>
      </w:tblPr>
      <w:tblGrid>
        <w:gridCol w:w="4836"/>
        <w:gridCol w:w="4520"/>
      </w:tblGrid>
      <w:tr w:rsidR="004D363F" w:rsidRPr="006711FC" w14:paraId="4B9FCCE7" w14:textId="77777777" w:rsidTr="00137ADC">
        <w:trPr>
          <w:cnfStyle w:val="100000000000" w:firstRow="1" w:lastRow="0" w:firstColumn="0" w:lastColumn="0" w:oddVBand="0" w:evenVBand="0" w:oddHBand="0" w:evenHBand="0" w:firstRowFirstColumn="0" w:firstRowLastColumn="0" w:lastRowFirstColumn="0" w:lastRowLastColumn="0"/>
          <w:trHeight w:val="1468"/>
        </w:trPr>
        <w:tc>
          <w:tcPr>
            <w:cnfStyle w:val="001000000000" w:firstRow="0" w:lastRow="0" w:firstColumn="1" w:lastColumn="0" w:oddVBand="0" w:evenVBand="0" w:oddHBand="0" w:evenHBand="0" w:firstRowFirstColumn="0" w:firstRowLastColumn="0" w:lastRowFirstColumn="0" w:lastRowLastColumn="0"/>
            <w:tcW w:w="4836" w:type="dxa"/>
            <w:tcBorders>
              <w:top w:val="nil"/>
              <w:left w:val="nil"/>
              <w:bottom w:val="nil"/>
              <w:right w:val="nil"/>
            </w:tcBorders>
          </w:tcPr>
          <w:p w14:paraId="4340D7AB" w14:textId="77777777" w:rsidR="004D363F" w:rsidRPr="006711FC" w:rsidRDefault="004D363F" w:rsidP="00137ADC">
            <w:pPr>
              <w:pStyle w:val="ConsNonformat"/>
              <w:widowControl/>
              <w:rPr>
                <w:rFonts w:ascii="Times New Roman" w:hAnsi="Times New Roman"/>
                <w:bCs w:val="0"/>
                <w:i/>
                <w:sz w:val="22"/>
                <w:szCs w:val="22"/>
              </w:rPr>
            </w:pPr>
            <w:r w:rsidRPr="006711FC">
              <w:rPr>
                <w:rFonts w:ascii="Times New Roman" w:hAnsi="Times New Roman"/>
                <w:bCs w:val="0"/>
                <w:i/>
                <w:sz w:val="22"/>
                <w:szCs w:val="22"/>
              </w:rPr>
              <w:lastRenderedPageBreak/>
              <w:t>Подрядчик:</w:t>
            </w:r>
          </w:p>
          <w:p w14:paraId="299E8334" w14:textId="77777777" w:rsidR="004D363F" w:rsidRPr="006711FC" w:rsidRDefault="004D363F" w:rsidP="00137ADC">
            <w:pPr>
              <w:pStyle w:val="ConsNonformat"/>
              <w:widowControl/>
              <w:rPr>
                <w:rFonts w:ascii="Times New Roman" w:hAnsi="Times New Roman"/>
                <w:bCs w:val="0"/>
                <w:i/>
                <w:sz w:val="22"/>
                <w:szCs w:val="22"/>
              </w:rPr>
            </w:pPr>
            <w:r w:rsidRPr="006711FC">
              <w:rPr>
                <w:rFonts w:ascii="Times New Roman" w:hAnsi="Times New Roman"/>
                <w:bCs w:val="0"/>
                <w:i/>
                <w:sz w:val="22"/>
                <w:szCs w:val="22"/>
              </w:rPr>
              <w:t xml:space="preserve">Директор </w:t>
            </w:r>
          </w:p>
          <w:p w14:paraId="411C31B1" w14:textId="40D05648" w:rsidR="004D363F" w:rsidRPr="006711FC" w:rsidRDefault="004D363F" w:rsidP="00137ADC">
            <w:pPr>
              <w:pStyle w:val="ConsNonformat"/>
              <w:widowControl/>
              <w:rPr>
                <w:rFonts w:ascii="Times New Roman" w:hAnsi="Times New Roman"/>
                <w:bCs w:val="0"/>
                <w:i/>
                <w:sz w:val="22"/>
                <w:szCs w:val="22"/>
              </w:rPr>
            </w:pPr>
          </w:p>
          <w:p w14:paraId="71AB17EF" w14:textId="77777777" w:rsidR="004D363F" w:rsidRPr="006711FC" w:rsidRDefault="004D363F" w:rsidP="00137ADC">
            <w:pPr>
              <w:pStyle w:val="ConsNonformat"/>
              <w:widowControl/>
              <w:rPr>
                <w:rFonts w:ascii="Times New Roman" w:hAnsi="Times New Roman"/>
                <w:bCs w:val="0"/>
                <w:i/>
                <w:sz w:val="22"/>
                <w:szCs w:val="22"/>
              </w:rPr>
            </w:pPr>
          </w:p>
          <w:p w14:paraId="4BC21459" w14:textId="77777777" w:rsidR="004D363F" w:rsidRPr="006711FC" w:rsidRDefault="004D363F" w:rsidP="00137ADC">
            <w:pPr>
              <w:pStyle w:val="ConsNonformat"/>
              <w:widowControl/>
              <w:rPr>
                <w:rFonts w:ascii="Times New Roman" w:hAnsi="Times New Roman"/>
                <w:bCs w:val="0"/>
                <w:i/>
                <w:sz w:val="22"/>
                <w:szCs w:val="22"/>
              </w:rPr>
            </w:pPr>
          </w:p>
          <w:p w14:paraId="6F938327" w14:textId="017543E3" w:rsidR="004D363F" w:rsidRPr="006711FC" w:rsidRDefault="004D363F" w:rsidP="00137ADC">
            <w:pPr>
              <w:pStyle w:val="ConsNonformat"/>
              <w:widowControl/>
              <w:rPr>
                <w:rFonts w:ascii="Times New Roman" w:hAnsi="Times New Roman"/>
                <w:bCs w:val="0"/>
                <w:i/>
                <w:sz w:val="22"/>
                <w:szCs w:val="22"/>
              </w:rPr>
            </w:pPr>
            <w:r w:rsidRPr="006711FC">
              <w:rPr>
                <w:rFonts w:ascii="Times New Roman" w:hAnsi="Times New Roman"/>
                <w:bCs w:val="0"/>
                <w:i/>
                <w:sz w:val="22"/>
                <w:szCs w:val="22"/>
              </w:rPr>
              <w:t>_____________</w:t>
            </w:r>
            <w:r w:rsidR="00392A69">
              <w:rPr>
                <w:rFonts w:ascii="Times New Roman" w:hAnsi="Times New Roman"/>
                <w:bCs w:val="0"/>
                <w:i/>
                <w:sz w:val="22"/>
                <w:szCs w:val="22"/>
              </w:rPr>
              <w:t xml:space="preserve">___ </w:t>
            </w:r>
          </w:p>
          <w:p w14:paraId="091B73CB" w14:textId="77777777" w:rsidR="004D363F" w:rsidRPr="006711FC" w:rsidRDefault="004D363F" w:rsidP="00137ADC">
            <w:pPr>
              <w:tabs>
                <w:tab w:val="left" w:pos="4570"/>
              </w:tabs>
              <w:rPr>
                <w:bCs w:val="0"/>
                <w:sz w:val="22"/>
                <w:szCs w:val="22"/>
              </w:rPr>
            </w:pPr>
            <w:proofErr w:type="spellStart"/>
            <w:r w:rsidRPr="006711FC">
              <w:rPr>
                <w:bCs w:val="0"/>
                <w:sz w:val="22"/>
                <w:szCs w:val="22"/>
              </w:rPr>
              <w:t>м.п</w:t>
            </w:r>
            <w:proofErr w:type="spellEnd"/>
            <w:r w:rsidRPr="006711FC">
              <w:rPr>
                <w:bCs w:val="0"/>
                <w:sz w:val="22"/>
                <w:szCs w:val="22"/>
              </w:rPr>
              <w:t>.</w:t>
            </w:r>
          </w:p>
        </w:tc>
        <w:tc>
          <w:tcPr>
            <w:tcW w:w="4520" w:type="dxa"/>
            <w:tcBorders>
              <w:top w:val="nil"/>
              <w:left w:val="nil"/>
              <w:bottom w:val="nil"/>
              <w:right w:val="nil"/>
            </w:tcBorders>
          </w:tcPr>
          <w:p w14:paraId="7D35F9B3" w14:textId="77777777" w:rsidR="004D363F" w:rsidRPr="006711FC" w:rsidRDefault="004D363F"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Заказчик:</w:t>
            </w:r>
          </w:p>
          <w:p w14:paraId="1AB948C2" w14:textId="77777777" w:rsidR="004D363F" w:rsidRPr="006711FC" w:rsidRDefault="004D363F"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Генеральный директор</w:t>
            </w:r>
          </w:p>
          <w:p w14:paraId="5128F059" w14:textId="77777777" w:rsidR="004D363F" w:rsidRPr="006711FC" w:rsidRDefault="004D363F"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АО «Красноярская ГЭС»</w:t>
            </w:r>
          </w:p>
          <w:p w14:paraId="2A99772D" w14:textId="77777777" w:rsidR="004D363F" w:rsidRPr="006711FC" w:rsidRDefault="004D363F"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5C7DC1F4" w14:textId="77777777" w:rsidR="004D363F" w:rsidRPr="006711FC" w:rsidRDefault="004D363F"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p>
          <w:p w14:paraId="5F8687DA" w14:textId="77777777" w:rsidR="004D363F" w:rsidRPr="006711FC" w:rsidRDefault="004D363F" w:rsidP="00137ADC">
            <w:pPr>
              <w:pStyle w:val="ConsNonformat"/>
              <w:widowControl/>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2"/>
                <w:szCs w:val="22"/>
              </w:rPr>
            </w:pPr>
            <w:r w:rsidRPr="006711FC">
              <w:rPr>
                <w:rFonts w:ascii="Times New Roman" w:hAnsi="Times New Roman"/>
                <w:bCs w:val="0"/>
                <w:i/>
                <w:sz w:val="22"/>
                <w:szCs w:val="22"/>
              </w:rPr>
              <w:t>________________Е.В. Комиссаренко</w:t>
            </w:r>
          </w:p>
          <w:p w14:paraId="4716AAB5" w14:textId="77777777" w:rsidR="004D363F" w:rsidRPr="006711FC" w:rsidRDefault="004D363F" w:rsidP="00137ADC">
            <w:pPr>
              <w:cnfStyle w:val="100000000000" w:firstRow="1" w:lastRow="0" w:firstColumn="0" w:lastColumn="0" w:oddVBand="0" w:evenVBand="0" w:oddHBand="0" w:evenHBand="0" w:firstRowFirstColumn="0" w:firstRowLastColumn="0" w:lastRowFirstColumn="0" w:lastRowLastColumn="0"/>
              <w:rPr>
                <w:bCs w:val="0"/>
                <w:sz w:val="22"/>
                <w:szCs w:val="22"/>
              </w:rPr>
            </w:pPr>
            <w:proofErr w:type="spellStart"/>
            <w:r w:rsidRPr="006711FC">
              <w:rPr>
                <w:bCs w:val="0"/>
                <w:sz w:val="22"/>
                <w:szCs w:val="22"/>
              </w:rPr>
              <w:t>м.п</w:t>
            </w:r>
            <w:proofErr w:type="spellEnd"/>
            <w:r w:rsidRPr="006711FC">
              <w:rPr>
                <w:bCs w:val="0"/>
                <w:sz w:val="22"/>
                <w:szCs w:val="22"/>
              </w:rPr>
              <w:t>.</w:t>
            </w:r>
          </w:p>
        </w:tc>
      </w:tr>
    </w:tbl>
    <w:p w14:paraId="7E290B53" w14:textId="77777777" w:rsidR="004D363F" w:rsidRPr="006C7ADA" w:rsidRDefault="004D363F" w:rsidP="006C7ADA">
      <w:pPr>
        <w:suppressAutoHyphens/>
        <w:autoSpaceDE w:val="0"/>
        <w:spacing w:before="120"/>
        <w:outlineLvl w:val="0"/>
        <w:rPr>
          <w:rFonts w:ascii="Times New Roman" w:hAnsi="Times New Roman" w:cs="Times New Roman"/>
          <w:bCs/>
          <w:sz w:val="22"/>
          <w:szCs w:val="22"/>
        </w:rPr>
      </w:pPr>
    </w:p>
    <w:sectPr w:rsidR="004D363F" w:rsidRPr="006C7ADA"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5F5CB" w14:textId="77777777" w:rsidR="00332CBF" w:rsidRDefault="00332CBF" w:rsidP="00BF32C2">
      <w:r>
        <w:separator/>
      </w:r>
    </w:p>
  </w:endnote>
  <w:endnote w:type="continuationSeparator" w:id="0">
    <w:p w14:paraId="1BD1CAAA" w14:textId="77777777" w:rsidR="00332CBF" w:rsidRDefault="00332CBF" w:rsidP="00BF32C2">
      <w:r>
        <w:continuationSeparator/>
      </w:r>
    </w:p>
  </w:endnote>
  <w:endnote w:type="continuationNotice" w:id="1">
    <w:p w14:paraId="140B507F" w14:textId="77777777" w:rsidR="00332CBF" w:rsidRDefault="00332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177D" w14:textId="77777777" w:rsidR="002D2D16" w:rsidRPr="003F011C" w:rsidRDefault="002D2D1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D9B6" w14:textId="6B053C1A" w:rsidR="002D2D16" w:rsidRPr="00406C29" w:rsidRDefault="002D2D1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D35F71">
      <w:rPr>
        <w:rFonts w:ascii="Times New Roman" w:hAnsi="Times New Roman" w:cs="Times New Roman"/>
        <w:noProof/>
      </w:rPr>
      <w:t>74</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BA2C6" w14:textId="77777777" w:rsidR="00332CBF" w:rsidRDefault="00332CBF" w:rsidP="00BF32C2">
      <w:r>
        <w:separator/>
      </w:r>
    </w:p>
  </w:footnote>
  <w:footnote w:type="continuationSeparator" w:id="0">
    <w:p w14:paraId="42393794" w14:textId="77777777" w:rsidR="00332CBF" w:rsidRDefault="00332CBF" w:rsidP="00BF32C2">
      <w:r>
        <w:continuationSeparator/>
      </w:r>
    </w:p>
  </w:footnote>
  <w:footnote w:type="continuationNotice" w:id="1">
    <w:p w14:paraId="7099B887" w14:textId="77777777" w:rsidR="00332CBF" w:rsidRDefault="00332CBF"/>
  </w:footnote>
  <w:footnote w:id="2">
    <w:p w14:paraId="5F06FB89" w14:textId="130357BF" w:rsidR="002D2D16" w:rsidRPr="00F75B61" w:rsidRDefault="002D2D16" w:rsidP="005900E0">
      <w:pPr>
        <w:pStyle w:val="a8"/>
        <w:jc w:val="both"/>
        <w:rPr>
          <w:rFonts w:ascii="Times New Roman" w:hAnsi="Times New Roman" w:cs="Times New Roman"/>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CB0C" w14:textId="40A474EF" w:rsidR="002D2D16" w:rsidRPr="00461CF5" w:rsidRDefault="002D2D1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2D2D16" w:rsidRPr="00A74043" w:rsidRDefault="002D2D1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0B2FA" w14:textId="39BC44EA" w:rsidR="002D2D16" w:rsidRPr="00406C29" w:rsidRDefault="002D2D16"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w:t>
    </w:r>
    <w:r w:rsidR="00D10EEF">
      <w:rPr>
        <w:rFonts w:ascii="Times New Roman" w:hAnsi="Times New Roman" w:cs="Times New Roman"/>
        <w:i/>
      </w:rPr>
      <w:t>№_________</w:t>
    </w:r>
  </w:p>
  <w:p w14:paraId="6E0EEAD9" w14:textId="77777777" w:rsidR="002D2D16" w:rsidRPr="00A74043" w:rsidRDefault="002D2D1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45641E"/>
    <w:multiLevelType w:val="multilevel"/>
    <w:tmpl w:val="467ED316"/>
    <w:lvl w:ilvl="0">
      <w:start w:val="5"/>
      <w:numFmt w:val="decimal"/>
      <w:lvlText w:val="%1"/>
      <w:lvlJc w:val="left"/>
      <w:pPr>
        <w:ind w:left="360" w:hanging="360"/>
      </w:pPr>
      <w:rPr>
        <w:rFonts w:hint="default"/>
      </w:rPr>
    </w:lvl>
    <w:lvl w:ilvl="1">
      <w:start w:val="1"/>
      <w:numFmt w:val="decimal"/>
      <w:lvlText w:val="%1.%2"/>
      <w:lvlJc w:val="left"/>
      <w:pPr>
        <w:ind w:left="429" w:hanging="360"/>
      </w:pPr>
      <w:rPr>
        <w:rFonts w:hint="default"/>
      </w:rPr>
    </w:lvl>
    <w:lvl w:ilvl="2">
      <w:start w:val="1"/>
      <w:numFmt w:val="decimal"/>
      <w:lvlText w:val="%1.%2.%3"/>
      <w:lvlJc w:val="left"/>
      <w:pPr>
        <w:ind w:left="858" w:hanging="720"/>
      </w:pPr>
      <w:rPr>
        <w:rFonts w:hint="default"/>
      </w:rPr>
    </w:lvl>
    <w:lvl w:ilvl="3">
      <w:start w:val="1"/>
      <w:numFmt w:val="decimal"/>
      <w:lvlText w:val="%1.%2.%3.%4"/>
      <w:lvlJc w:val="left"/>
      <w:pPr>
        <w:ind w:left="927" w:hanging="720"/>
      </w:pPr>
      <w:rPr>
        <w:rFonts w:hint="default"/>
      </w:rPr>
    </w:lvl>
    <w:lvl w:ilvl="4">
      <w:start w:val="1"/>
      <w:numFmt w:val="decimal"/>
      <w:lvlText w:val="%1.%2.%3.%4.%5"/>
      <w:lvlJc w:val="left"/>
      <w:pPr>
        <w:ind w:left="1356" w:hanging="1080"/>
      </w:pPr>
      <w:rPr>
        <w:rFonts w:hint="default"/>
      </w:rPr>
    </w:lvl>
    <w:lvl w:ilvl="5">
      <w:start w:val="1"/>
      <w:numFmt w:val="decimal"/>
      <w:lvlText w:val="%1.%2.%3.%4.%5.%6"/>
      <w:lvlJc w:val="left"/>
      <w:pPr>
        <w:ind w:left="1425" w:hanging="1080"/>
      </w:pPr>
      <w:rPr>
        <w:rFonts w:hint="default"/>
      </w:rPr>
    </w:lvl>
    <w:lvl w:ilvl="6">
      <w:start w:val="1"/>
      <w:numFmt w:val="decimal"/>
      <w:lvlText w:val="%1.%2.%3.%4.%5.%6.%7"/>
      <w:lvlJc w:val="left"/>
      <w:pPr>
        <w:ind w:left="1854" w:hanging="1440"/>
      </w:pPr>
      <w:rPr>
        <w:rFonts w:hint="default"/>
      </w:rPr>
    </w:lvl>
    <w:lvl w:ilvl="7">
      <w:start w:val="1"/>
      <w:numFmt w:val="decimal"/>
      <w:lvlText w:val="%1.%2.%3.%4.%5.%6.%7.%8"/>
      <w:lvlJc w:val="left"/>
      <w:pPr>
        <w:ind w:left="1923" w:hanging="1440"/>
      </w:pPr>
      <w:rPr>
        <w:rFonts w:hint="default"/>
      </w:rPr>
    </w:lvl>
    <w:lvl w:ilvl="8">
      <w:start w:val="1"/>
      <w:numFmt w:val="decimal"/>
      <w:lvlText w:val="%1.%2.%3.%4.%5.%6.%7.%8.%9"/>
      <w:lvlJc w:val="left"/>
      <w:pPr>
        <w:ind w:left="1992" w:hanging="1440"/>
      </w:pPr>
      <w:rPr>
        <w:rFont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54549"/>
    <w:multiLevelType w:val="hybridMultilevel"/>
    <w:tmpl w:val="327AC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882506"/>
    <w:multiLevelType w:val="multilevel"/>
    <w:tmpl w:val="24EA82F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075F41"/>
    <w:multiLevelType w:val="hybridMultilevel"/>
    <w:tmpl w:val="72B8635A"/>
    <w:lvl w:ilvl="0" w:tplc="3B4077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73465E"/>
    <w:multiLevelType w:val="multilevel"/>
    <w:tmpl w:val="7C8CADBA"/>
    <w:lvl w:ilvl="0">
      <w:start w:val="1"/>
      <w:numFmt w:val="decimal"/>
      <w:lvlText w:val="%1."/>
      <w:lvlJc w:val="left"/>
      <w:pPr>
        <w:ind w:left="360" w:hanging="360"/>
      </w:pPr>
    </w:lvl>
    <w:lvl w:ilvl="1">
      <w:start w:val="1"/>
      <w:numFmt w:val="decimal"/>
      <w:lvlText w:val="%1.%2."/>
      <w:lvlJc w:val="left"/>
      <w:pPr>
        <w:ind w:left="792" w:hanging="432"/>
      </w:pPr>
      <w:rPr>
        <w:b w:val="0"/>
        <w:i w:val="0"/>
        <w:color w:val="000000" w:themeColor="text1"/>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7"/>
  </w:num>
  <w:num w:numId="5">
    <w:abstractNumId w:val="10"/>
  </w:num>
  <w:num w:numId="6">
    <w:abstractNumId w:val="13"/>
  </w:num>
  <w:num w:numId="7">
    <w:abstractNumId w:val="18"/>
  </w:num>
  <w:num w:numId="8">
    <w:abstractNumId w:val="9"/>
  </w:num>
  <w:num w:numId="9">
    <w:abstractNumId w:val="27"/>
  </w:num>
  <w:num w:numId="10">
    <w:abstractNumId w:val="6"/>
  </w:num>
  <w:num w:numId="11">
    <w:abstractNumId w:val="25"/>
  </w:num>
  <w:num w:numId="12">
    <w:abstractNumId w:val="24"/>
  </w:num>
  <w:num w:numId="13">
    <w:abstractNumId w:val="19"/>
  </w:num>
  <w:num w:numId="14">
    <w:abstractNumId w:val="26"/>
  </w:num>
  <w:num w:numId="15">
    <w:abstractNumId w:val="22"/>
  </w:num>
  <w:num w:numId="16">
    <w:abstractNumId w:val="15"/>
  </w:num>
  <w:num w:numId="17">
    <w:abstractNumId w:val="5"/>
  </w:num>
  <w:num w:numId="18">
    <w:abstractNumId w:val="23"/>
  </w:num>
  <w:num w:numId="19">
    <w:abstractNumId w:val="3"/>
  </w:num>
  <w:num w:numId="20">
    <w:abstractNumId w:val="12"/>
  </w:num>
  <w:num w:numId="21">
    <w:abstractNumId w:val="20"/>
  </w:num>
  <w:num w:numId="22">
    <w:abstractNumId w:val="21"/>
  </w:num>
  <w:num w:numId="23">
    <w:abstractNumId w:val="11"/>
  </w:num>
  <w:num w:numId="24">
    <w:abstractNumId w:val="7"/>
  </w:num>
  <w:num w:numId="25">
    <w:abstractNumId w:val="1"/>
  </w:num>
  <w:num w:numId="26">
    <w:abstractNumId w:val="8"/>
  </w:num>
  <w:num w:numId="27">
    <w:abstractNumId w:val="16"/>
  </w:num>
  <w:num w:numId="28">
    <w:abstractNumId w:val="25"/>
  </w:num>
  <w:num w:numId="29">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39FE"/>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39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33A"/>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B6B"/>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864"/>
    <w:rsid w:val="000D09F8"/>
    <w:rsid w:val="000D1975"/>
    <w:rsid w:val="000D1EB8"/>
    <w:rsid w:val="000D2139"/>
    <w:rsid w:val="000D2C1F"/>
    <w:rsid w:val="000D2D16"/>
    <w:rsid w:val="000D3D93"/>
    <w:rsid w:val="000D4631"/>
    <w:rsid w:val="000D47B4"/>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1E0F"/>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8D9"/>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552D"/>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077"/>
    <w:rsid w:val="002871B1"/>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6AC"/>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4A0"/>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1F71"/>
    <w:rsid w:val="00332CBF"/>
    <w:rsid w:val="00333191"/>
    <w:rsid w:val="00333830"/>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A69"/>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C0E"/>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3EEE"/>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363F"/>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401"/>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917"/>
    <w:rsid w:val="00596C16"/>
    <w:rsid w:val="00597E1E"/>
    <w:rsid w:val="005A0B73"/>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6159"/>
    <w:rsid w:val="0064700D"/>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1FC"/>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0C5"/>
    <w:rsid w:val="006B3198"/>
    <w:rsid w:val="006B5110"/>
    <w:rsid w:val="006B51D5"/>
    <w:rsid w:val="006B5CC6"/>
    <w:rsid w:val="006B668E"/>
    <w:rsid w:val="006C129F"/>
    <w:rsid w:val="006C3BAB"/>
    <w:rsid w:val="006C3F81"/>
    <w:rsid w:val="006C4929"/>
    <w:rsid w:val="006C6A23"/>
    <w:rsid w:val="006C7368"/>
    <w:rsid w:val="006C7803"/>
    <w:rsid w:val="006C79FE"/>
    <w:rsid w:val="006C7ADA"/>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06A26"/>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B7F3F"/>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32D"/>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26B0"/>
    <w:rsid w:val="008038B7"/>
    <w:rsid w:val="00803C76"/>
    <w:rsid w:val="00804FB1"/>
    <w:rsid w:val="00805475"/>
    <w:rsid w:val="00806832"/>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2900"/>
    <w:rsid w:val="0083393D"/>
    <w:rsid w:val="00834153"/>
    <w:rsid w:val="00834F4A"/>
    <w:rsid w:val="00834F6C"/>
    <w:rsid w:val="0083659E"/>
    <w:rsid w:val="008365A3"/>
    <w:rsid w:val="00836B90"/>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1B64"/>
    <w:rsid w:val="008620BC"/>
    <w:rsid w:val="00862464"/>
    <w:rsid w:val="008625CC"/>
    <w:rsid w:val="00862B18"/>
    <w:rsid w:val="00863331"/>
    <w:rsid w:val="00863AE3"/>
    <w:rsid w:val="00863C5A"/>
    <w:rsid w:val="00864368"/>
    <w:rsid w:val="00865487"/>
    <w:rsid w:val="008657D3"/>
    <w:rsid w:val="0086590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31F"/>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4A6"/>
    <w:rsid w:val="0092481C"/>
    <w:rsid w:val="009254B8"/>
    <w:rsid w:val="00925E36"/>
    <w:rsid w:val="00926CFF"/>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178"/>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5DC0"/>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105"/>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19F"/>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23A9"/>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2856"/>
    <w:rsid w:val="00BC3F4C"/>
    <w:rsid w:val="00BC49AB"/>
    <w:rsid w:val="00BC6168"/>
    <w:rsid w:val="00BC6571"/>
    <w:rsid w:val="00BC7B73"/>
    <w:rsid w:val="00BD0372"/>
    <w:rsid w:val="00BD0ACA"/>
    <w:rsid w:val="00BD0F92"/>
    <w:rsid w:val="00BD17D8"/>
    <w:rsid w:val="00BD18FA"/>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6B4"/>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0EEF"/>
    <w:rsid w:val="00D11C1E"/>
    <w:rsid w:val="00D124A6"/>
    <w:rsid w:val="00D128DD"/>
    <w:rsid w:val="00D1380F"/>
    <w:rsid w:val="00D13818"/>
    <w:rsid w:val="00D204A4"/>
    <w:rsid w:val="00D20564"/>
    <w:rsid w:val="00D242B4"/>
    <w:rsid w:val="00D25092"/>
    <w:rsid w:val="00D26129"/>
    <w:rsid w:val="00D26462"/>
    <w:rsid w:val="00D274DC"/>
    <w:rsid w:val="00D276AA"/>
    <w:rsid w:val="00D301AF"/>
    <w:rsid w:val="00D30507"/>
    <w:rsid w:val="00D30A19"/>
    <w:rsid w:val="00D30CDF"/>
    <w:rsid w:val="00D30F68"/>
    <w:rsid w:val="00D311F6"/>
    <w:rsid w:val="00D31B71"/>
    <w:rsid w:val="00D32954"/>
    <w:rsid w:val="00D33FBC"/>
    <w:rsid w:val="00D35359"/>
    <w:rsid w:val="00D35BA8"/>
    <w:rsid w:val="00D35F71"/>
    <w:rsid w:val="00D37B3F"/>
    <w:rsid w:val="00D4162E"/>
    <w:rsid w:val="00D41ED6"/>
    <w:rsid w:val="00D422BB"/>
    <w:rsid w:val="00D42989"/>
    <w:rsid w:val="00D43467"/>
    <w:rsid w:val="00D45144"/>
    <w:rsid w:val="00D4571F"/>
    <w:rsid w:val="00D45A22"/>
    <w:rsid w:val="00D46596"/>
    <w:rsid w:val="00D4666C"/>
    <w:rsid w:val="00D47109"/>
    <w:rsid w:val="00D472DD"/>
    <w:rsid w:val="00D47915"/>
    <w:rsid w:val="00D50100"/>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77E"/>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787"/>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57188"/>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049"/>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4C3F"/>
    <w:rsid w:val="00EA5A35"/>
    <w:rsid w:val="00EA64A4"/>
    <w:rsid w:val="00EA74CD"/>
    <w:rsid w:val="00EA7CE5"/>
    <w:rsid w:val="00EB0DAF"/>
    <w:rsid w:val="00EB1B38"/>
    <w:rsid w:val="00EB2BB9"/>
    <w:rsid w:val="00EB334A"/>
    <w:rsid w:val="00EB55FD"/>
    <w:rsid w:val="00EB5893"/>
    <w:rsid w:val="00EB6AC1"/>
    <w:rsid w:val="00EB6DDC"/>
    <w:rsid w:val="00EB6FD2"/>
    <w:rsid w:val="00EB722F"/>
    <w:rsid w:val="00EB7831"/>
    <w:rsid w:val="00EC0DBE"/>
    <w:rsid w:val="00EC13EC"/>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159"/>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DC2"/>
    <w:rsid w:val="00F67F23"/>
    <w:rsid w:val="00F719FF"/>
    <w:rsid w:val="00F7222C"/>
    <w:rsid w:val="00F726E0"/>
    <w:rsid w:val="00F72CC5"/>
    <w:rsid w:val="00F758EE"/>
    <w:rsid w:val="00F75B61"/>
    <w:rsid w:val="00F76525"/>
    <w:rsid w:val="00F76D2F"/>
    <w:rsid w:val="00F81B6D"/>
    <w:rsid w:val="00F84C60"/>
    <w:rsid w:val="00F85108"/>
    <w:rsid w:val="00F85504"/>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A71C8"/>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9A81"/>
  <w15:docId w15:val="{2533CDAB-BD88-4F2C-A957-F5196787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D363F"/>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aliases w:val="04_Выделение"/>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table" w:customStyle="1" w:styleId="-11">
    <w:name w:val="Таблица-сетка 1 светлая1"/>
    <w:basedOn w:val="a2"/>
    <w:uiPriority w:val="46"/>
    <w:rsid w:val="00E41787"/>
    <w:pPr>
      <w:spacing w:after="0" w:line="240" w:lineRule="auto"/>
    </w:pPr>
    <w:rPr>
      <w:rFonts w:ascii="Calibri" w:eastAsia="Times New Roman" w:hAnsi="Calibri"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nsNonformat">
    <w:name w:val="ConsNonformat"/>
    <w:rsid w:val="00E41787"/>
    <w:pPr>
      <w:widowControl w:val="0"/>
      <w:spacing w:after="0" w:line="240" w:lineRule="auto"/>
    </w:pPr>
    <w:rPr>
      <w:rFonts w:ascii="Courier New" w:eastAsia="Times New Roman" w:hAnsi="Courier New" w:cs="Times New Roman"/>
      <w:snapToGrid w:val="0"/>
    </w:rPr>
  </w:style>
  <w:style w:type="character" w:customStyle="1" w:styleId="afc">
    <w:name w:val="Абзац списка Знак"/>
    <w:aliases w:val="04_Выделение Знак"/>
    <w:link w:val="afb"/>
    <w:uiPriority w:val="34"/>
    <w:locked/>
    <w:rsid w:val="0005733A"/>
  </w:style>
  <w:style w:type="character" w:customStyle="1" w:styleId="13">
    <w:name w:val="Заголовок №1_"/>
    <w:link w:val="14"/>
    <w:uiPriority w:val="99"/>
    <w:locked/>
    <w:rsid w:val="00AB719F"/>
    <w:rPr>
      <w:b/>
      <w:sz w:val="21"/>
      <w:shd w:val="clear" w:color="auto" w:fill="FFFFFF"/>
    </w:rPr>
  </w:style>
  <w:style w:type="paragraph" w:customStyle="1" w:styleId="14">
    <w:name w:val="Заголовок №1"/>
    <w:basedOn w:val="a0"/>
    <w:link w:val="13"/>
    <w:uiPriority w:val="99"/>
    <w:rsid w:val="00AB719F"/>
    <w:pPr>
      <w:shd w:val="clear" w:color="auto" w:fill="FFFFFF"/>
      <w:spacing w:before="240" w:after="240" w:line="269" w:lineRule="exact"/>
      <w:jc w:val="center"/>
      <w:outlineLvl w:val="0"/>
    </w:pPr>
    <w:rPr>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file:///C:\Users\krapivinnv\AppData\Local\Microsoft\Windows\INetCache\Content.MSO\EE30B6DE.xlsx" TargetMode="External"/><Relationship Id="rId2" Type="http://schemas.openxmlformats.org/officeDocument/2006/relationships/customXml" Target="../customXml/item2.xml"/><Relationship Id="rId16" Type="http://schemas.openxmlformats.org/officeDocument/2006/relationships/hyperlink" Target="file:///C:\Users\krapivinnv\AppData\Local\Microsoft\Windows\INetCache\Content.MSO\EE30B6DE.xls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file:///C:\Users\krapivinnv\AppData\Local\Microsoft\Windows\INetCache\Content.MSO\EE30B6DE.xls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31242</Words>
  <Characters>178085</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Пузикова Галина Викторовна</dc:creator>
  <cp:lastModifiedBy>Veber Aleksandr</cp:lastModifiedBy>
  <cp:revision>6</cp:revision>
  <dcterms:created xsi:type="dcterms:W3CDTF">2023-01-09T03:18:00Z</dcterms:created>
  <dcterms:modified xsi:type="dcterms:W3CDTF">2023-03-02T03:12:00Z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